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33478" w14:textId="7502F7C3" w:rsidR="007D7712" w:rsidRPr="00767201" w:rsidRDefault="0062081F" w:rsidP="00767201">
      <w:pPr>
        <w:jc w:val="center"/>
        <w:rPr>
          <w:b/>
          <w:sz w:val="24"/>
          <w:szCs w:val="24"/>
        </w:rPr>
      </w:pPr>
      <w:r w:rsidRPr="00767201">
        <w:rPr>
          <w:b/>
          <w:sz w:val="24"/>
          <w:szCs w:val="24"/>
        </w:rPr>
        <w:t xml:space="preserve">Pedido de Informação nº </w:t>
      </w:r>
      <w:r w:rsidR="00C647C2" w:rsidRPr="00767201">
        <w:rPr>
          <w:b/>
          <w:sz w:val="24"/>
          <w:szCs w:val="24"/>
        </w:rPr>
        <w:t>2</w:t>
      </w:r>
      <w:r w:rsidR="0093574B" w:rsidRPr="00767201">
        <w:rPr>
          <w:b/>
          <w:sz w:val="24"/>
          <w:szCs w:val="24"/>
        </w:rPr>
        <w:t>4</w:t>
      </w:r>
      <w:r w:rsidRPr="00767201">
        <w:rPr>
          <w:b/>
          <w:sz w:val="24"/>
          <w:szCs w:val="24"/>
        </w:rPr>
        <w:t>/20</w:t>
      </w:r>
      <w:r w:rsidR="007A1B4F" w:rsidRPr="00767201">
        <w:rPr>
          <w:b/>
          <w:sz w:val="24"/>
          <w:szCs w:val="24"/>
        </w:rPr>
        <w:t>2</w:t>
      </w:r>
      <w:r w:rsidR="000016D2" w:rsidRPr="00767201">
        <w:rPr>
          <w:b/>
          <w:sz w:val="24"/>
          <w:szCs w:val="24"/>
        </w:rPr>
        <w:t>2</w:t>
      </w:r>
    </w:p>
    <w:p w14:paraId="419FDFBC" w14:textId="77777777" w:rsidR="0062081F" w:rsidRPr="00767201" w:rsidRDefault="0062081F" w:rsidP="0062081F">
      <w:pPr>
        <w:jc w:val="center"/>
        <w:rPr>
          <w:b/>
          <w:sz w:val="24"/>
          <w:szCs w:val="24"/>
        </w:rPr>
      </w:pPr>
    </w:p>
    <w:p w14:paraId="1DB6472F" w14:textId="26125D48" w:rsidR="009B3C5C" w:rsidRPr="00767201" w:rsidRDefault="0093574B" w:rsidP="00433936">
      <w:pPr>
        <w:spacing w:line="360" w:lineRule="auto"/>
        <w:ind w:firstLine="1134"/>
        <w:jc w:val="both"/>
        <w:rPr>
          <w:sz w:val="24"/>
          <w:szCs w:val="24"/>
        </w:rPr>
      </w:pPr>
      <w:r w:rsidRPr="00767201">
        <w:rPr>
          <w:sz w:val="24"/>
          <w:szCs w:val="24"/>
        </w:rPr>
        <w:t xml:space="preserve">Considerando que, o </w:t>
      </w:r>
      <w:r w:rsidR="00433936" w:rsidRPr="00767201">
        <w:rPr>
          <w:sz w:val="24"/>
          <w:szCs w:val="24"/>
        </w:rPr>
        <w:t>T</w:t>
      </w:r>
      <w:r w:rsidRPr="00767201">
        <w:rPr>
          <w:sz w:val="24"/>
          <w:szCs w:val="24"/>
        </w:rPr>
        <w:t xml:space="preserve">este da </w:t>
      </w:r>
      <w:r w:rsidR="00433936" w:rsidRPr="00767201">
        <w:rPr>
          <w:sz w:val="24"/>
          <w:szCs w:val="24"/>
        </w:rPr>
        <w:t>O</w:t>
      </w:r>
      <w:r w:rsidRPr="00767201">
        <w:rPr>
          <w:sz w:val="24"/>
          <w:szCs w:val="24"/>
        </w:rPr>
        <w:t xml:space="preserve">relhinha </w:t>
      </w:r>
      <w:r w:rsidR="00433936" w:rsidRPr="00767201">
        <w:rPr>
          <w:sz w:val="24"/>
          <w:szCs w:val="24"/>
        </w:rPr>
        <w:t xml:space="preserve">ou </w:t>
      </w:r>
      <w:r w:rsidR="00433936" w:rsidRPr="00767201">
        <w:rPr>
          <w:sz w:val="24"/>
          <w:szCs w:val="24"/>
        </w:rPr>
        <w:t>Triagem Auditiva Neonatal</w:t>
      </w:r>
      <w:r w:rsidR="00AF0F23" w:rsidRPr="00767201">
        <w:rPr>
          <w:sz w:val="24"/>
          <w:szCs w:val="24"/>
        </w:rPr>
        <w:t xml:space="preserve"> (TAN)</w:t>
      </w:r>
      <w:r w:rsidR="00433936" w:rsidRPr="00767201">
        <w:rPr>
          <w:sz w:val="24"/>
          <w:szCs w:val="24"/>
        </w:rPr>
        <w:t> </w:t>
      </w:r>
      <w:r w:rsidRPr="00767201">
        <w:rPr>
          <w:sz w:val="24"/>
          <w:szCs w:val="24"/>
        </w:rPr>
        <w:t xml:space="preserve">é realizado </w:t>
      </w:r>
      <w:r w:rsidR="00BA0644" w:rsidRPr="00767201">
        <w:rPr>
          <w:sz w:val="24"/>
          <w:szCs w:val="24"/>
        </w:rPr>
        <w:t>nos primeiros dias de vida</w:t>
      </w:r>
      <w:r w:rsidR="00433936" w:rsidRPr="00767201">
        <w:rPr>
          <w:sz w:val="24"/>
          <w:szCs w:val="24"/>
        </w:rPr>
        <w:t xml:space="preserve"> dos bebês</w:t>
      </w:r>
      <w:r w:rsidR="00BA0644" w:rsidRPr="00767201">
        <w:rPr>
          <w:sz w:val="24"/>
          <w:szCs w:val="24"/>
        </w:rPr>
        <w:t xml:space="preserve"> e tem como objetivo avaliar a audição e detectar precocemente algum grau de surdez</w:t>
      </w:r>
      <w:r w:rsidR="00AF0F23" w:rsidRPr="00767201">
        <w:rPr>
          <w:sz w:val="24"/>
          <w:szCs w:val="24"/>
        </w:rPr>
        <w:t xml:space="preserve">, por meio de um aparelho chamado </w:t>
      </w:r>
      <w:r w:rsidR="00AF0F23" w:rsidRPr="00767201">
        <w:rPr>
          <w:sz w:val="24"/>
          <w:szCs w:val="24"/>
        </w:rPr>
        <w:t xml:space="preserve">de Emissões </w:t>
      </w:r>
      <w:proofErr w:type="spellStart"/>
      <w:r w:rsidR="00AF0F23" w:rsidRPr="00767201">
        <w:rPr>
          <w:sz w:val="24"/>
          <w:szCs w:val="24"/>
        </w:rPr>
        <w:t>Otoacústicas</w:t>
      </w:r>
      <w:proofErr w:type="spellEnd"/>
      <w:r w:rsidR="00AF0F23" w:rsidRPr="00767201">
        <w:rPr>
          <w:sz w:val="24"/>
          <w:szCs w:val="24"/>
        </w:rPr>
        <w:t xml:space="preserve"> Evocadas (EOAE)</w:t>
      </w:r>
      <w:r w:rsidR="00BA0644" w:rsidRPr="00767201">
        <w:rPr>
          <w:sz w:val="24"/>
          <w:szCs w:val="24"/>
        </w:rPr>
        <w:t xml:space="preserve">;  </w:t>
      </w:r>
    </w:p>
    <w:p w14:paraId="29915326" w14:textId="1C979C80" w:rsidR="00767201" w:rsidRPr="00767201" w:rsidRDefault="00767201" w:rsidP="00767201">
      <w:pPr>
        <w:spacing w:line="360" w:lineRule="auto"/>
        <w:ind w:firstLine="1134"/>
        <w:jc w:val="both"/>
        <w:rPr>
          <w:sz w:val="24"/>
          <w:szCs w:val="24"/>
        </w:rPr>
      </w:pPr>
      <w:r w:rsidRPr="00767201">
        <w:rPr>
          <w:sz w:val="24"/>
          <w:szCs w:val="24"/>
        </w:rPr>
        <w:t>Considerando que, é recomendado que o Teste da Orelhinha seja realizado n</w:t>
      </w:r>
      <w:r w:rsidRPr="00767201">
        <w:rPr>
          <w:sz w:val="24"/>
          <w:szCs w:val="24"/>
        </w:rPr>
        <w:t xml:space="preserve">os primeiros dias de vida </w:t>
      </w:r>
      <w:r w:rsidRPr="00767201">
        <w:rPr>
          <w:sz w:val="24"/>
          <w:szCs w:val="24"/>
        </w:rPr>
        <w:t xml:space="preserve">do recém-nascido </w:t>
      </w:r>
      <w:r w:rsidRPr="00767201">
        <w:rPr>
          <w:sz w:val="24"/>
          <w:szCs w:val="24"/>
        </w:rPr>
        <w:t>(24 a 48 horas) na maternidade, ou antes da alta hospitalar</w:t>
      </w:r>
      <w:r w:rsidRPr="00767201">
        <w:rPr>
          <w:sz w:val="24"/>
          <w:szCs w:val="24"/>
        </w:rPr>
        <w:t xml:space="preserve">, entretanto, </w:t>
      </w:r>
      <w:r w:rsidRPr="00767201">
        <w:rPr>
          <w:sz w:val="24"/>
          <w:szCs w:val="24"/>
        </w:rPr>
        <w:t xml:space="preserve"> </w:t>
      </w:r>
      <w:r w:rsidRPr="00767201">
        <w:rPr>
          <w:sz w:val="24"/>
          <w:szCs w:val="24"/>
        </w:rPr>
        <w:t>n</w:t>
      </w:r>
      <w:r w:rsidRPr="00767201">
        <w:rPr>
          <w:sz w:val="24"/>
          <w:szCs w:val="24"/>
        </w:rPr>
        <w:t xml:space="preserve">o caso de nascimentos que ocorram em domicílio, fora do ambiente hospitalar, ou em maternidades sem triagem auditiva, </w:t>
      </w:r>
      <w:r w:rsidRPr="00767201">
        <w:rPr>
          <w:sz w:val="24"/>
          <w:szCs w:val="24"/>
        </w:rPr>
        <w:t>ele</w:t>
      </w:r>
      <w:r w:rsidRPr="00767201">
        <w:rPr>
          <w:sz w:val="24"/>
          <w:szCs w:val="24"/>
        </w:rPr>
        <w:t xml:space="preserve"> deverá </w:t>
      </w:r>
      <w:r w:rsidRPr="00767201">
        <w:rPr>
          <w:sz w:val="24"/>
          <w:szCs w:val="24"/>
        </w:rPr>
        <w:t xml:space="preserve">ser feito </w:t>
      </w:r>
      <w:r w:rsidRPr="00767201">
        <w:rPr>
          <w:sz w:val="24"/>
          <w:szCs w:val="24"/>
        </w:rPr>
        <w:t>no primeiro mês de vida</w:t>
      </w:r>
      <w:r w:rsidRPr="00767201">
        <w:rPr>
          <w:sz w:val="24"/>
          <w:szCs w:val="24"/>
        </w:rPr>
        <w:t>;</w:t>
      </w:r>
    </w:p>
    <w:p w14:paraId="32637FEA" w14:textId="6CC36C95" w:rsidR="00BA0644" w:rsidRPr="00767201" w:rsidRDefault="009B3C5C" w:rsidP="00BA0644">
      <w:pPr>
        <w:pStyle w:val="NormalWeb"/>
        <w:shd w:val="clear" w:color="auto" w:fill="FFFFFF"/>
        <w:spacing w:before="120" w:beforeAutospacing="0" w:after="120" w:afterAutospacing="0" w:line="360" w:lineRule="auto"/>
        <w:ind w:firstLine="1134"/>
        <w:jc w:val="both"/>
        <w:textAlignment w:val="baseline"/>
      </w:pPr>
      <w:r w:rsidRPr="00767201">
        <w:t>Considerando que</w:t>
      </w:r>
      <w:r w:rsidR="00BA0644" w:rsidRPr="00767201">
        <w:t xml:space="preserve">, a Lei Federal n° 12.303, de 02 de agosto de 2010 estabelece que tal </w:t>
      </w:r>
      <w:r w:rsidR="00433936" w:rsidRPr="00767201">
        <w:t>exame</w:t>
      </w:r>
      <w:r w:rsidR="00BA0644" w:rsidRPr="00767201">
        <w:t xml:space="preserve"> </w:t>
      </w:r>
      <w:r w:rsidR="00AF0F23" w:rsidRPr="00767201">
        <w:t xml:space="preserve">é obrigatório </w:t>
      </w:r>
      <w:r w:rsidR="00BA0644" w:rsidRPr="00767201">
        <w:t>e gratuito em todos os hospitais e maternidades, nas crianças nascidas em suas dependências; </w:t>
      </w:r>
    </w:p>
    <w:p w14:paraId="5C301F2A" w14:textId="77777777" w:rsidR="007D1BBF" w:rsidRPr="00767201" w:rsidRDefault="007D1BBF" w:rsidP="007D1BBF">
      <w:pPr>
        <w:spacing w:after="240" w:line="360" w:lineRule="auto"/>
        <w:ind w:firstLine="992"/>
        <w:jc w:val="both"/>
        <w:rPr>
          <w:sz w:val="24"/>
          <w:szCs w:val="24"/>
        </w:rPr>
      </w:pPr>
      <w:r w:rsidRPr="00767201">
        <w:rPr>
          <w:sz w:val="24"/>
          <w:szCs w:val="24"/>
        </w:rPr>
        <w:t>Considerando que, as informações ora solicitadas servirão para o cumprimento da função de fiscalização que cabe ao Poder Legislativo, conforme prescreve a Lei Orgânica do Município de Sales Oliveira e o Regimento Interno desta Câmara Municipal, além de poder conceder respostas corretas e precisas aos questionamentos feitos pelos munícipes, sendo assim, realizo o seguinte pedido de Informação:</w:t>
      </w:r>
    </w:p>
    <w:p w14:paraId="61CA784F" w14:textId="0DE7E775" w:rsidR="003912B5" w:rsidRPr="00767201" w:rsidRDefault="000D0A87" w:rsidP="00767201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767201">
        <w:rPr>
          <w:b/>
          <w:sz w:val="24"/>
          <w:szCs w:val="24"/>
        </w:rPr>
        <w:t>Requeiro à Mesa, ouvido</w:t>
      </w:r>
      <w:r w:rsidR="00160001" w:rsidRPr="00767201">
        <w:rPr>
          <w:b/>
          <w:sz w:val="24"/>
          <w:szCs w:val="24"/>
        </w:rPr>
        <w:t xml:space="preserve"> o douto</w:t>
      </w:r>
      <w:r w:rsidRPr="00767201">
        <w:rPr>
          <w:b/>
          <w:sz w:val="24"/>
          <w:szCs w:val="24"/>
        </w:rPr>
        <w:t xml:space="preserve"> Plenário, seja encaminhado ao Exmo. Sr.  Prefeito Municipal </w:t>
      </w:r>
      <w:r w:rsidR="00160001" w:rsidRPr="00767201">
        <w:rPr>
          <w:b/>
          <w:sz w:val="24"/>
          <w:szCs w:val="24"/>
        </w:rPr>
        <w:t xml:space="preserve">de Sales Oliveira – SP </w:t>
      </w:r>
      <w:r w:rsidRPr="00767201">
        <w:rPr>
          <w:b/>
          <w:sz w:val="24"/>
          <w:szCs w:val="24"/>
        </w:rPr>
        <w:t xml:space="preserve">o </w:t>
      </w:r>
      <w:r w:rsidR="00CA0503" w:rsidRPr="00767201">
        <w:rPr>
          <w:b/>
          <w:sz w:val="24"/>
          <w:szCs w:val="24"/>
        </w:rPr>
        <w:t>seguinte Pedido</w:t>
      </w:r>
      <w:r w:rsidRPr="00767201">
        <w:rPr>
          <w:b/>
          <w:sz w:val="24"/>
          <w:szCs w:val="24"/>
        </w:rPr>
        <w:t xml:space="preserve"> de Informação:</w:t>
      </w:r>
    </w:p>
    <w:p w14:paraId="7A26E68F" w14:textId="6F4D1AF1" w:rsidR="00B73BCD" w:rsidRPr="00767201" w:rsidRDefault="007D1BBF" w:rsidP="0016254A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201">
        <w:rPr>
          <w:rFonts w:ascii="Times New Roman" w:hAnsi="Times New Roman" w:cs="Times New Roman"/>
          <w:sz w:val="24"/>
          <w:szCs w:val="24"/>
        </w:rPr>
        <w:t xml:space="preserve">Quantos testes da orelhinha </w:t>
      </w:r>
      <w:r w:rsidR="004C0F2F" w:rsidRPr="00767201">
        <w:rPr>
          <w:rFonts w:ascii="Times New Roman" w:hAnsi="Times New Roman" w:cs="Times New Roman"/>
          <w:sz w:val="24"/>
          <w:szCs w:val="24"/>
        </w:rPr>
        <w:t xml:space="preserve">a rede pública municipal de saúde realizou em </w:t>
      </w:r>
      <w:r w:rsidRPr="00767201">
        <w:rPr>
          <w:rFonts w:ascii="Times New Roman" w:hAnsi="Times New Roman" w:cs="Times New Roman"/>
          <w:sz w:val="24"/>
          <w:szCs w:val="24"/>
        </w:rPr>
        <w:t>2022?</w:t>
      </w:r>
    </w:p>
    <w:p w14:paraId="48A086C7" w14:textId="13E6BE69" w:rsidR="00262257" w:rsidRPr="00767201" w:rsidRDefault="007D1BBF" w:rsidP="00A45F1D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201">
        <w:rPr>
          <w:rFonts w:ascii="Times New Roman" w:hAnsi="Times New Roman" w:cs="Times New Roman"/>
          <w:sz w:val="24"/>
          <w:szCs w:val="24"/>
        </w:rPr>
        <w:t xml:space="preserve">Em quais unidades de saúde </w:t>
      </w:r>
      <w:r w:rsidR="00A8599B" w:rsidRPr="00767201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767201">
        <w:rPr>
          <w:rFonts w:ascii="Times New Roman" w:hAnsi="Times New Roman" w:cs="Times New Roman"/>
          <w:sz w:val="24"/>
          <w:szCs w:val="24"/>
        </w:rPr>
        <w:t>o teste da orelhinha é realizado</w:t>
      </w:r>
      <w:r w:rsidR="00A8599B" w:rsidRPr="00767201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F0AB967" w14:textId="701AEEB0" w:rsidR="00AF0F23" w:rsidRPr="00767201" w:rsidRDefault="00AF0F23" w:rsidP="00AF0F23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201">
        <w:rPr>
          <w:rFonts w:ascii="Times New Roman" w:hAnsi="Times New Roman" w:cs="Times New Roman"/>
          <w:sz w:val="24"/>
          <w:szCs w:val="24"/>
        </w:rPr>
        <w:t xml:space="preserve">A rede municipal de saúde dispõe de aparelhos de emissões </w:t>
      </w:r>
      <w:proofErr w:type="spellStart"/>
      <w:r w:rsidRPr="00767201">
        <w:rPr>
          <w:rFonts w:ascii="Times New Roman" w:hAnsi="Times New Roman" w:cs="Times New Roman"/>
          <w:sz w:val="24"/>
          <w:szCs w:val="24"/>
        </w:rPr>
        <w:t>otoacústicas</w:t>
      </w:r>
      <w:proofErr w:type="spellEnd"/>
      <w:r w:rsidRPr="00767201">
        <w:rPr>
          <w:rFonts w:ascii="Times New Roman" w:hAnsi="Times New Roman" w:cs="Times New Roman"/>
          <w:sz w:val="24"/>
          <w:szCs w:val="24"/>
        </w:rPr>
        <w:t>? Caso positivo, informar a quantidade de aparelhos e se todos estão funcionando</w:t>
      </w:r>
      <w:r w:rsidRPr="00767201">
        <w:rPr>
          <w:rFonts w:ascii="Times New Roman" w:hAnsi="Times New Roman" w:cs="Times New Roman"/>
          <w:sz w:val="24"/>
          <w:szCs w:val="24"/>
        </w:rPr>
        <w:tab/>
        <w:t xml:space="preserve">. </w:t>
      </w:r>
    </w:p>
    <w:p w14:paraId="047D5736" w14:textId="4D354C79" w:rsidR="00AF0F23" w:rsidRPr="00767201" w:rsidRDefault="00AF0F23" w:rsidP="0072454D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201">
        <w:rPr>
          <w:rFonts w:ascii="Times New Roman" w:hAnsi="Times New Roman" w:cs="Times New Roman"/>
          <w:sz w:val="24"/>
          <w:szCs w:val="24"/>
        </w:rPr>
        <w:t>Caso a rede pública municipal de saúde não possua aparelho</w:t>
      </w:r>
      <w:r w:rsidR="0072454D" w:rsidRPr="00767201">
        <w:rPr>
          <w:rFonts w:ascii="Times New Roman" w:hAnsi="Times New Roman" w:cs="Times New Roman"/>
          <w:sz w:val="24"/>
          <w:szCs w:val="24"/>
        </w:rPr>
        <w:t xml:space="preserve">s de </w:t>
      </w:r>
      <w:r w:rsidR="0072454D" w:rsidRPr="00767201">
        <w:rPr>
          <w:rFonts w:ascii="Times New Roman" w:hAnsi="Times New Roman" w:cs="Times New Roman"/>
          <w:sz w:val="24"/>
          <w:szCs w:val="24"/>
        </w:rPr>
        <w:t xml:space="preserve">emissões </w:t>
      </w:r>
      <w:proofErr w:type="spellStart"/>
      <w:r w:rsidR="0072454D" w:rsidRPr="00767201">
        <w:rPr>
          <w:rFonts w:ascii="Times New Roman" w:hAnsi="Times New Roman" w:cs="Times New Roman"/>
          <w:sz w:val="24"/>
          <w:szCs w:val="24"/>
        </w:rPr>
        <w:t>otoacústicas</w:t>
      </w:r>
      <w:proofErr w:type="spellEnd"/>
      <w:r w:rsidR="0072454D" w:rsidRPr="00767201">
        <w:rPr>
          <w:rFonts w:ascii="Times New Roman" w:hAnsi="Times New Roman" w:cs="Times New Roman"/>
          <w:sz w:val="24"/>
          <w:szCs w:val="24"/>
        </w:rPr>
        <w:t xml:space="preserve"> ou estes se encontrarem em mau funcionamento, qual é o procedimento adotado?  </w:t>
      </w:r>
    </w:p>
    <w:p w14:paraId="3A8F8199" w14:textId="5E3A7A94" w:rsidR="001670FC" w:rsidRPr="00767201" w:rsidRDefault="0062081F" w:rsidP="002375DC">
      <w:pPr>
        <w:jc w:val="center"/>
        <w:rPr>
          <w:sz w:val="24"/>
          <w:szCs w:val="24"/>
        </w:rPr>
      </w:pPr>
      <w:r w:rsidRPr="00767201">
        <w:rPr>
          <w:sz w:val="24"/>
          <w:szCs w:val="24"/>
        </w:rPr>
        <w:t>Sal</w:t>
      </w:r>
      <w:r w:rsidR="00BD3DF8" w:rsidRPr="00767201">
        <w:rPr>
          <w:sz w:val="24"/>
          <w:szCs w:val="24"/>
        </w:rPr>
        <w:t>es Oliveira</w:t>
      </w:r>
      <w:r w:rsidR="00FF58E7" w:rsidRPr="00767201">
        <w:rPr>
          <w:sz w:val="24"/>
          <w:szCs w:val="24"/>
        </w:rPr>
        <w:t xml:space="preserve"> – SP</w:t>
      </w:r>
      <w:r w:rsidRPr="00767201">
        <w:rPr>
          <w:sz w:val="24"/>
          <w:szCs w:val="24"/>
        </w:rPr>
        <w:t>,</w:t>
      </w:r>
      <w:r w:rsidR="00BD3DF8" w:rsidRPr="00767201">
        <w:rPr>
          <w:sz w:val="24"/>
          <w:szCs w:val="24"/>
        </w:rPr>
        <w:t xml:space="preserve"> </w:t>
      </w:r>
      <w:r w:rsidR="0084295C" w:rsidRPr="00767201">
        <w:rPr>
          <w:sz w:val="24"/>
          <w:szCs w:val="24"/>
        </w:rPr>
        <w:t>1</w:t>
      </w:r>
      <w:r w:rsidR="00F67976" w:rsidRPr="00767201">
        <w:rPr>
          <w:sz w:val="24"/>
          <w:szCs w:val="24"/>
        </w:rPr>
        <w:t>8</w:t>
      </w:r>
      <w:r w:rsidR="007A1B4F" w:rsidRPr="00767201">
        <w:rPr>
          <w:sz w:val="24"/>
          <w:szCs w:val="24"/>
        </w:rPr>
        <w:t xml:space="preserve"> de </w:t>
      </w:r>
      <w:r w:rsidR="006D510B" w:rsidRPr="00767201">
        <w:rPr>
          <w:sz w:val="24"/>
          <w:szCs w:val="24"/>
        </w:rPr>
        <w:t>julho</w:t>
      </w:r>
      <w:r w:rsidR="00C504FC" w:rsidRPr="00767201">
        <w:rPr>
          <w:sz w:val="24"/>
          <w:szCs w:val="24"/>
        </w:rPr>
        <w:t xml:space="preserve"> de</w:t>
      </w:r>
      <w:r w:rsidR="00BD3DF8" w:rsidRPr="00767201">
        <w:rPr>
          <w:sz w:val="24"/>
          <w:szCs w:val="24"/>
        </w:rPr>
        <w:t xml:space="preserve"> 20</w:t>
      </w:r>
      <w:r w:rsidR="007A1B4F" w:rsidRPr="00767201">
        <w:rPr>
          <w:sz w:val="24"/>
          <w:szCs w:val="24"/>
        </w:rPr>
        <w:t>2</w:t>
      </w:r>
      <w:r w:rsidR="003A17D3" w:rsidRPr="00767201">
        <w:rPr>
          <w:sz w:val="24"/>
          <w:szCs w:val="24"/>
        </w:rPr>
        <w:t>2</w:t>
      </w:r>
      <w:r w:rsidRPr="00767201">
        <w:rPr>
          <w:sz w:val="24"/>
          <w:szCs w:val="24"/>
        </w:rPr>
        <w:t>.</w:t>
      </w:r>
    </w:p>
    <w:p w14:paraId="5D37B48D" w14:textId="77777777" w:rsidR="00F67976" w:rsidRPr="00767201" w:rsidRDefault="00F67976" w:rsidP="0072454D">
      <w:pPr>
        <w:rPr>
          <w:sz w:val="24"/>
          <w:szCs w:val="24"/>
        </w:rPr>
      </w:pPr>
    </w:p>
    <w:p w14:paraId="4EECA3D1" w14:textId="2F514E5B" w:rsidR="00C86525" w:rsidRPr="00767201" w:rsidRDefault="00AE6D46" w:rsidP="00C86525">
      <w:pPr>
        <w:jc w:val="center"/>
        <w:rPr>
          <w:sz w:val="24"/>
          <w:szCs w:val="24"/>
        </w:rPr>
      </w:pPr>
      <w:r w:rsidRPr="00767201">
        <w:rPr>
          <w:sz w:val="24"/>
          <w:szCs w:val="24"/>
        </w:rPr>
        <w:t>_____________________</w:t>
      </w:r>
      <w:r w:rsidR="00556635" w:rsidRPr="00767201">
        <w:rPr>
          <w:sz w:val="24"/>
          <w:szCs w:val="24"/>
        </w:rPr>
        <w:t>_</w:t>
      </w:r>
    </w:p>
    <w:p w14:paraId="14E1E1DD" w14:textId="18FA3823" w:rsidR="001418F4" w:rsidRPr="00767201" w:rsidRDefault="002626FB" w:rsidP="00265539">
      <w:pPr>
        <w:jc w:val="center"/>
        <w:rPr>
          <w:sz w:val="24"/>
          <w:szCs w:val="24"/>
        </w:rPr>
      </w:pPr>
      <w:r w:rsidRPr="00767201">
        <w:rPr>
          <w:b/>
          <w:bCs/>
          <w:sz w:val="24"/>
          <w:szCs w:val="24"/>
        </w:rPr>
        <w:t>Luiz R. S. Resende</w:t>
      </w:r>
    </w:p>
    <w:p w14:paraId="75F53B72" w14:textId="4FB7C785" w:rsidR="00FB3570" w:rsidRPr="00767201" w:rsidRDefault="00AE6D46" w:rsidP="0072454D">
      <w:pPr>
        <w:jc w:val="center"/>
        <w:rPr>
          <w:b/>
          <w:bCs/>
          <w:sz w:val="24"/>
          <w:szCs w:val="24"/>
        </w:rPr>
      </w:pPr>
      <w:r w:rsidRPr="00767201">
        <w:rPr>
          <w:b/>
          <w:bCs/>
          <w:sz w:val="24"/>
          <w:szCs w:val="24"/>
        </w:rPr>
        <w:t>Vereador</w:t>
      </w:r>
    </w:p>
    <w:sectPr w:rsidR="00FB3570" w:rsidRPr="00767201" w:rsidSect="003C5636">
      <w:headerReference w:type="default" r:id="rId8"/>
      <w:footerReference w:type="default" r:id="rId9"/>
      <w:pgSz w:w="11907" w:h="16840" w:code="9"/>
      <w:pgMar w:top="1632" w:right="1275" w:bottom="1276" w:left="1701" w:header="70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2B824" w14:textId="77777777" w:rsidR="00817B4C" w:rsidRDefault="00817B4C">
      <w:r>
        <w:separator/>
      </w:r>
    </w:p>
  </w:endnote>
  <w:endnote w:type="continuationSeparator" w:id="0">
    <w:p w14:paraId="022921F2" w14:textId="77777777" w:rsidR="00817B4C" w:rsidRDefault="0081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8DD7C" w14:textId="77777777" w:rsidR="00A06A02" w:rsidRPr="00A06A02" w:rsidRDefault="00A06A02" w:rsidP="001C7874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 xml:space="preserve">, </w:t>
    </w:r>
    <w:proofErr w:type="spellStart"/>
    <w:r>
      <w:rPr>
        <w:rFonts w:ascii="Monotype Corsiva" w:hAnsi="Monotype Corsiva"/>
      </w:rPr>
      <w:t>Cx</w:t>
    </w:r>
    <w:proofErr w:type="spellEnd"/>
    <w:r>
      <w:rPr>
        <w:rFonts w:ascii="Monotype Corsiva" w:hAnsi="Monotype Corsiva"/>
      </w:rPr>
      <w:t xml:space="preserve"> Postal 29</w:t>
    </w:r>
  </w:p>
  <w:p w14:paraId="385AC54C" w14:textId="08AABAE9" w:rsidR="00A06A02" w:rsidRPr="00A06A02" w:rsidRDefault="00A06A02" w:rsidP="001C7874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 w:rsidR="001C02AF"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="008D6542"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rPr>
        <w:rFonts w:asciiTheme="majorHAnsi" w:hAnsiTheme="majorHAnsi"/>
      </w:rPr>
      <w:t xml:space="preserve"> </w:t>
    </w:r>
    <w:r w:rsidR="00BD3DF8">
      <w:rPr>
        <w:rFonts w:asciiTheme="majorHAnsi" w:hAnsiTheme="majorHAnsi"/>
        <w:noProof/>
      </w:rPr>
      <w:fldChar w:fldCharType="begin"/>
    </w:r>
    <w:r w:rsidR="00BD3DF8">
      <w:rPr>
        <w:rFonts w:asciiTheme="majorHAnsi" w:hAnsiTheme="majorHAnsi"/>
        <w:noProof/>
      </w:rPr>
      <w:instrText xml:space="preserve"> PAGE   \* MERGEFORMAT </w:instrText>
    </w:r>
    <w:r w:rsidR="00BD3DF8">
      <w:rPr>
        <w:rFonts w:asciiTheme="majorHAnsi" w:hAnsiTheme="majorHAnsi"/>
        <w:noProof/>
      </w:rPr>
      <w:fldChar w:fldCharType="separate"/>
    </w:r>
    <w:r w:rsidR="00727663">
      <w:rPr>
        <w:rFonts w:asciiTheme="majorHAnsi" w:hAnsiTheme="majorHAnsi"/>
        <w:noProof/>
      </w:rPr>
      <w:t>2</w:t>
    </w:r>
    <w:r w:rsidR="00BD3DF8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6497B" w14:textId="77777777" w:rsidR="00817B4C" w:rsidRDefault="00817B4C">
      <w:r>
        <w:separator/>
      </w:r>
    </w:p>
  </w:footnote>
  <w:footnote w:type="continuationSeparator" w:id="0">
    <w:p w14:paraId="3E80D9A9" w14:textId="77777777" w:rsidR="00817B4C" w:rsidRDefault="0081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082AB" w14:textId="77777777" w:rsidR="00A06A02" w:rsidRPr="003C7A2E" w:rsidRDefault="00817B4C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 w14:anchorId="6B5A3F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19660959" r:id="rId2"/>
      </w:object>
    </w:r>
    <w:r w:rsidR="0042754A">
      <w:rPr>
        <w:rFonts w:ascii="Monotype Corsiva" w:eastAsiaTheme="majorEastAsia" w:hAnsi="Monotype Corsiva" w:cstheme="majorBidi"/>
        <w:sz w:val="48"/>
        <w:szCs w:val="48"/>
      </w:rPr>
      <w:t xml:space="preserve">   </w:t>
    </w:r>
    <w:r w:rsidR="00F7175D">
      <w:rPr>
        <w:rFonts w:ascii="Monotype Corsiva" w:eastAsiaTheme="majorEastAsia" w:hAnsi="Monotype Corsiva" w:cstheme="majorBidi"/>
        <w:sz w:val="48"/>
        <w:szCs w:val="48"/>
      </w:rPr>
      <w:t xml:space="preserve">     </w:t>
    </w:r>
    <w:r w:rsidR="00A06A02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14:paraId="5671911E" w14:textId="77777777" w:rsidR="00A06A02" w:rsidRDefault="0042754A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>
      <w:rPr>
        <w:rFonts w:ascii="Monotype Corsiva" w:eastAsiaTheme="majorEastAsia" w:hAnsi="Monotype Corsiva" w:cstheme="majorBidi"/>
        <w:sz w:val="28"/>
        <w:szCs w:val="28"/>
      </w:rPr>
      <w:t xml:space="preserve">   </w:t>
    </w:r>
    <w:r w:rsidR="00F7175D">
      <w:rPr>
        <w:rFonts w:ascii="Monotype Corsiva" w:eastAsiaTheme="majorEastAsia" w:hAnsi="Monotype Corsiva" w:cstheme="majorBidi"/>
        <w:sz w:val="28"/>
        <w:szCs w:val="28"/>
      </w:rPr>
      <w:t xml:space="preserve">   </w:t>
    </w:r>
    <w:r w:rsidR="00A06A02"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14:paraId="5DD9122D" w14:textId="77777777" w:rsidR="003C5636" w:rsidRPr="003C7A2E" w:rsidRDefault="003C5636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14:paraId="6B9B1FDD" w14:textId="77777777" w:rsidR="00E34C92" w:rsidRDefault="00E34C92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44061"/>
    <w:multiLevelType w:val="hybridMultilevel"/>
    <w:tmpl w:val="E8EC50CA"/>
    <w:lvl w:ilvl="0" w:tplc="F04C123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33A"/>
    <w:rsid w:val="00000AC4"/>
    <w:rsid w:val="000016D2"/>
    <w:rsid w:val="00017B39"/>
    <w:rsid w:val="0004512D"/>
    <w:rsid w:val="0006640B"/>
    <w:rsid w:val="00074F6C"/>
    <w:rsid w:val="00075EF9"/>
    <w:rsid w:val="000939DD"/>
    <w:rsid w:val="00097E7C"/>
    <w:rsid w:val="000A215E"/>
    <w:rsid w:val="000A36A8"/>
    <w:rsid w:val="000B4BD7"/>
    <w:rsid w:val="000C377D"/>
    <w:rsid w:val="000D0A87"/>
    <w:rsid w:val="000F05CB"/>
    <w:rsid w:val="00110080"/>
    <w:rsid w:val="00112D98"/>
    <w:rsid w:val="00112DC8"/>
    <w:rsid w:val="0012740B"/>
    <w:rsid w:val="00127545"/>
    <w:rsid w:val="001418F4"/>
    <w:rsid w:val="00147D24"/>
    <w:rsid w:val="001549EC"/>
    <w:rsid w:val="00155435"/>
    <w:rsid w:val="00160001"/>
    <w:rsid w:val="001670FC"/>
    <w:rsid w:val="00173025"/>
    <w:rsid w:val="001777AF"/>
    <w:rsid w:val="001A0869"/>
    <w:rsid w:val="001B0D7E"/>
    <w:rsid w:val="001C02AF"/>
    <w:rsid w:val="001C1516"/>
    <w:rsid w:val="001C1D86"/>
    <w:rsid w:val="001C7874"/>
    <w:rsid w:val="001E02DD"/>
    <w:rsid w:val="001E32B1"/>
    <w:rsid w:val="001E634A"/>
    <w:rsid w:val="001F1BD4"/>
    <w:rsid w:val="001F7F38"/>
    <w:rsid w:val="00202FC3"/>
    <w:rsid w:val="00206C1A"/>
    <w:rsid w:val="00215D90"/>
    <w:rsid w:val="00236219"/>
    <w:rsid w:val="002375DC"/>
    <w:rsid w:val="00245392"/>
    <w:rsid w:val="00247A3B"/>
    <w:rsid w:val="00262257"/>
    <w:rsid w:val="002626FB"/>
    <w:rsid w:val="00265539"/>
    <w:rsid w:val="002715C2"/>
    <w:rsid w:val="00271AD8"/>
    <w:rsid w:val="002903ED"/>
    <w:rsid w:val="00292034"/>
    <w:rsid w:val="002A0778"/>
    <w:rsid w:val="002A1192"/>
    <w:rsid w:val="002B4EAF"/>
    <w:rsid w:val="002D08AB"/>
    <w:rsid w:val="002D492E"/>
    <w:rsid w:val="002E1917"/>
    <w:rsid w:val="003008D4"/>
    <w:rsid w:val="00306D5D"/>
    <w:rsid w:val="0034090C"/>
    <w:rsid w:val="003912B5"/>
    <w:rsid w:val="003A17D3"/>
    <w:rsid w:val="003A1BD5"/>
    <w:rsid w:val="003C5636"/>
    <w:rsid w:val="003C7A2E"/>
    <w:rsid w:val="003D61DC"/>
    <w:rsid w:val="003E4C33"/>
    <w:rsid w:val="003E52FD"/>
    <w:rsid w:val="003F225C"/>
    <w:rsid w:val="004020ED"/>
    <w:rsid w:val="00405124"/>
    <w:rsid w:val="004136C1"/>
    <w:rsid w:val="00420809"/>
    <w:rsid w:val="0042754A"/>
    <w:rsid w:val="00433936"/>
    <w:rsid w:val="00465650"/>
    <w:rsid w:val="004667F5"/>
    <w:rsid w:val="0047043E"/>
    <w:rsid w:val="00473324"/>
    <w:rsid w:val="00473564"/>
    <w:rsid w:val="0048633A"/>
    <w:rsid w:val="00495FD4"/>
    <w:rsid w:val="004A0CDD"/>
    <w:rsid w:val="004B505F"/>
    <w:rsid w:val="004C0F2F"/>
    <w:rsid w:val="004C6E54"/>
    <w:rsid w:val="004D1839"/>
    <w:rsid w:val="004D5F43"/>
    <w:rsid w:val="004D7234"/>
    <w:rsid w:val="004F1ED8"/>
    <w:rsid w:val="004F6AE6"/>
    <w:rsid w:val="00503210"/>
    <w:rsid w:val="00507684"/>
    <w:rsid w:val="00546818"/>
    <w:rsid w:val="00556635"/>
    <w:rsid w:val="00565608"/>
    <w:rsid w:val="00596DD2"/>
    <w:rsid w:val="005A2E90"/>
    <w:rsid w:val="005C47AC"/>
    <w:rsid w:val="005C75EE"/>
    <w:rsid w:val="005D12E4"/>
    <w:rsid w:val="005D7423"/>
    <w:rsid w:val="005E2115"/>
    <w:rsid w:val="005E324C"/>
    <w:rsid w:val="005E696B"/>
    <w:rsid w:val="005F33FF"/>
    <w:rsid w:val="006007CD"/>
    <w:rsid w:val="0062081F"/>
    <w:rsid w:val="00620F4E"/>
    <w:rsid w:val="00642405"/>
    <w:rsid w:val="00642E44"/>
    <w:rsid w:val="00643B4C"/>
    <w:rsid w:val="00660DB3"/>
    <w:rsid w:val="006653EC"/>
    <w:rsid w:val="006C62DE"/>
    <w:rsid w:val="006D29A5"/>
    <w:rsid w:val="006D510B"/>
    <w:rsid w:val="00704803"/>
    <w:rsid w:val="00707D7A"/>
    <w:rsid w:val="0072454D"/>
    <w:rsid w:val="00727663"/>
    <w:rsid w:val="007367B5"/>
    <w:rsid w:val="00745318"/>
    <w:rsid w:val="00745473"/>
    <w:rsid w:val="00763988"/>
    <w:rsid w:val="00767201"/>
    <w:rsid w:val="007739C4"/>
    <w:rsid w:val="0078001E"/>
    <w:rsid w:val="007A1B4F"/>
    <w:rsid w:val="007B2706"/>
    <w:rsid w:val="007D1BBF"/>
    <w:rsid w:val="007D6771"/>
    <w:rsid w:val="007D7712"/>
    <w:rsid w:val="008049AE"/>
    <w:rsid w:val="00817B4C"/>
    <w:rsid w:val="0084295C"/>
    <w:rsid w:val="00845EF1"/>
    <w:rsid w:val="00850E16"/>
    <w:rsid w:val="00873E4E"/>
    <w:rsid w:val="00884AFA"/>
    <w:rsid w:val="008A6EBD"/>
    <w:rsid w:val="008B6E84"/>
    <w:rsid w:val="008C5C74"/>
    <w:rsid w:val="008C6F41"/>
    <w:rsid w:val="008D367A"/>
    <w:rsid w:val="008D6542"/>
    <w:rsid w:val="008F58F6"/>
    <w:rsid w:val="00905A73"/>
    <w:rsid w:val="00912728"/>
    <w:rsid w:val="0091753D"/>
    <w:rsid w:val="009242E6"/>
    <w:rsid w:val="0093574B"/>
    <w:rsid w:val="009412C9"/>
    <w:rsid w:val="00986930"/>
    <w:rsid w:val="00990F9E"/>
    <w:rsid w:val="00991873"/>
    <w:rsid w:val="009B03C3"/>
    <w:rsid w:val="009B3C5C"/>
    <w:rsid w:val="009B4736"/>
    <w:rsid w:val="009C15A0"/>
    <w:rsid w:val="009C2BBA"/>
    <w:rsid w:val="009C72E3"/>
    <w:rsid w:val="009D06AC"/>
    <w:rsid w:val="009D5FE1"/>
    <w:rsid w:val="009D6385"/>
    <w:rsid w:val="009E28C9"/>
    <w:rsid w:val="00A06A02"/>
    <w:rsid w:val="00A21745"/>
    <w:rsid w:val="00A37D74"/>
    <w:rsid w:val="00A46FA2"/>
    <w:rsid w:val="00A47558"/>
    <w:rsid w:val="00A62E9B"/>
    <w:rsid w:val="00A8599B"/>
    <w:rsid w:val="00AA0464"/>
    <w:rsid w:val="00AA0A95"/>
    <w:rsid w:val="00AC1DC1"/>
    <w:rsid w:val="00AC213B"/>
    <w:rsid w:val="00AE47A1"/>
    <w:rsid w:val="00AE6D46"/>
    <w:rsid w:val="00AF0F23"/>
    <w:rsid w:val="00B004DF"/>
    <w:rsid w:val="00B30080"/>
    <w:rsid w:val="00B56541"/>
    <w:rsid w:val="00B70F47"/>
    <w:rsid w:val="00B73BCD"/>
    <w:rsid w:val="00B94E87"/>
    <w:rsid w:val="00BA0644"/>
    <w:rsid w:val="00BA5E4A"/>
    <w:rsid w:val="00BB72A1"/>
    <w:rsid w:val="00BB730D"/>
    <w:rsid w:val="00BC7CBC"/>
    <w:rsid w:val="00BD12E6"/>
    <w:rsid w:val="00BD3DF8"/>
    <w:rsid w:val="00BD7DE7"/>
    <w:rsid w:val="00BE6B58"/>
    <w:rsid w:val="00C253C0"/>
    <w:rsid w:val="00C33C66"/>
    <w:rsid w:val="00C504FC"/>
    <w:rsid w:val="00C552BE"/>
    <w:rsid w:val="00C56884"/>
    <w:rsid w:val="00C635AD"/>
    <w:rsid w:val="00C647C2"/>
    <w:rsid w:val="00C82C26"/>
    <w:rsid w:val="00C86525"/>
    <w:rsid w:val="00CA0503"/>
    <w:rsid w:val="00CA5B77"/>
    <w:rsid w:val="00CA5CD2"/>
    <w:rsid w:val="00CC77C7"/>
    <w:rsid w:val="00CD0A70"/>
    <w:rsid w:val="00CE7C28"/>
    <w:rsid w:val="00CF6785"/>
    <w:rsid w:val="00D10C11"/>
    <w:rsid w:val="00D2429D"/>
    <w:rsid w:val="00D43EBA"/>
    <w:rsid w:val="00D46215"/>
    <w:rsid w:val="00D83181"/>
    <w:rsid w:val="00D923F9"/>
    <w:rsid w:val="00D925DD"/>
    <w:rsid w:val="00DC4931"/>
    <w:rsid w:val="00DC5693"/>
    <w:rsid w:val="00DD00A6"/>
    <w:rsid w:val="00DD4BDB"/>
    <w:rsid w:val="00DF00BB"/>
    <w:rsid w:val="00DF50B5"/>
    <w:rsid w:val="00E13664"/>
    <w:rsid w:val="00E34C92"/>
    <w:rsid w:val="00E466B9"/>
    <w:rsid w:val="00E84E6F"/>
    <w:rsid w:val="00EA4BBA"/>
    <w:rsid w:val="00EB4605"/>
    <w:rsid w:val="00EE0A48"/>
    <w:rsid w:val="00EE6F59"/>
    <w:rsid w:val="00F0502D"/>
    <w:rsid w:val="00F06DBA"/>
    <w:rsid w:val="00F52DA2"/>
    <w:rsid w:val="00F5588F"/>
    <w:rsid w:val="00F62DAB"/>
    <w:rsid w:val="00F637AE"/>
    <w:rsid w:val="00F67976"/>
    <w:rsid w:val="00F709EB"/>
    <w:rsid w:val="00F7175D"/>
    <w:rsid w:val="00F77B17"/>
    <w:rsid w:val="00F86039"/>
    <w:rsid w:val="00F86282"/>
    <w:rsid w:val="00F92114"/>
    <w:rsid w:val="00F92C1E"/>
    <w:rsid w:val="00FA4684"/>
    <w:rsid w:val="00FB09F7"/>
    <w:rsid w:val="00FB3570"/>
    <w:rsid w:val="00FB57B7"/>
    <w:rsid w:val="00FB73E5"/>
    <w:rsid w:val="00FC3180"/>
    <w:rsid w:val="00FE3175"/>
    <w:rsid w:val="00FF0702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4111927C"/>
  <w15:docId w15:val="{E79988F0-D498-4481-998D-0E2C4630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character" w:customStyle="1" w:styleId="dtxt">
    <w:name w:val="dtxt"/>
    <w:basedOn w:val="Fontepargpadro"/>
    <w:rsid w:val="009242E6"/>
  </w:style>
  <w:style w:type="paragraph" w:styleId="NormalWeb">
    <w:name w:val="Normal (Web)"/>
    <w:basedOn w:val="Normal"/>
    <w:uiPriority w:val="99"/>
    <w:unhideWhenUsed/>
    <w:rsid w:val="009B3C5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6F054-C96C-49D5-B7BE-04B13494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1976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12</cp:revision>
  <cp:lastPrinted>2021-10-05T17:50:00Z</cp:lastPrinted>
  <dcterms:created xsi:type="dcterms:W3CDTF">2022-07-18T15:10:00Z</dcterms:created>
  <dcterms:modified xsi:type="dcterms:W3CDTF">2022-07-18T17:50:00Z</dcterms:modified>
</cp:coreProperties>
</file>