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D497" w14:textId="77777777" w:rsidR="002A191C" w:rsidRDefault="002A191C" w:rsidP="003148CC">
      <w:pPr>
        <w:jc w:val="center"/>
        <w:rPr>
          <w:b/>
          <w:sz w:val="24"/>
          <w:szCs w:val="24"/>
        </w:rPr>
      </w:pPr>
    </w:p>
    <w:p w14:paraId="593785A9" w14:textId="77777777" w:rsidR="002A191C" w:rsidRDefault="002A191C" w:rsidP="003148CC">
      <w:pPr>
        <w:jc w:val="center"/>
        <w:rPr>
          <w:b/>
          <w:sz w:val="24"/>
          <w:szCs w:val="24"/>
        </w:rPr>
      </w:pPr>
    </w:p>
    <w:p w14:paraId="420F984F" w14:textId="0B27B8A5" w:rsidR="003148CC" w:rsidRPr="00315621" w:rsidRDefault="00954CBC" w:rsidP="003148CC">
      <w:pPr>
        <w:jc w:val="center"/>
        <w:rPr>
          <w:rFonts w:ascii="Century Gothic" w:hAnsi="Century Gothic"/>
          <w:b/>
          <w:sz w:val="24"/>
          <w:szCs w:val="24"/>
        </w:rPr>
      </w:pPr>
      <w:r w:rsidRPr="00315621">
        <w:rPr>
          <w:rFonts w:ascii="Century Gothic" w:hAnsi="Century Gothic"/>
          <w:b/>
          <w:sz w:val="24"/>
          <w:szCs w:val="24"/>
        </w:rPr>
        <w:t xml:space="preserve">PROJETO DE LEI Nº </w:t>
      </w:r>
      <w:r w:rsidR="00550D80">
        <w:rPr>
          <w:rFonts w:ascii="Century Gothic" w:hAnsi="Century Gothic"/>
          <w:b/>
          <w:sz w:val="24"/>
          <w:szCs w:val="24"/>
        </w:rPr>
        <w:t>113</w:t>
      </w:r>
      <w:r w:rsidR="003148CC" w:rsidRPr="00315621">
        <w:rPr>
          <w:rFonts w:ascii="Century Gothic" w:hAnsi="Century Gothic"/>
          <w:b/>
          <w:sz w:val="24"/>
          <w:szCs w:val="24"/>
        </w:rPr>
        <w:t>/20</w:t>
      </w:r>
      <w:r w:rsidR="008044D7" w:rsidRPr="00315621">
        <w:rPr>
          <w:rFonts w:ascii="Century Gothic" w:hAnsi="Century Gothic"/>
          <w:b/>
          <w:sz w:val="24"/>
          <w:szCs w:val="24"/>
        </w:rPr>
        <w:t>2</w:t>
      </w:r>
      <w:r w:rsidRPr="00315621">
        <w:rPr>
          <w:rFonts w:ascii="Century Gothic" w:hAnsi="Century Gothic"/>
          <w:b/>
          <w:sz w:val="24"/>
          <w:szCs w:val="24"/>
        </w:rPr>
        <w:t>2</w:t>
      </w:r>
    </w:p>
    <w:p w14:paraId="6B52E876" w14:textId="7452E16C" w:rsidR="003148CC" w:rsidRPr="00315621" w:rsidRDefault="003148CC" w:rsidP="003148CC">
      <w:pPr>
        <w:jc w:val="center"/>
        <w:rPr>
          <w:rFonts w:ascii="Century Gothic" w:hAnsi="Century Gothic"/>
          <w:sz w:val="22"/>
          <w:szCs w:val="22"/>
        </w:rPr>
      </w:pPr>
      <w:r w:rsidRPr="00315621">
        <w:rPr>
          <w:rFonts w:ascii="Century Gothic" w:hAnsi="Century Gothic"/>
          <w:sz w:val="22"/>
          <w:szCs w:val="22"/>
        </w:rPr>
        <w:t xml:space="preserve">DE </w:t>
      </w:r>
      <w:r w:rsidR="00550D80">
        <w:rPr>
          <w:rFonts w:ascii="Century Gothic" w:hAnsi="Century Gothic"/>
          <w:sz w:val="22"/>
          <w:szCs w:val="22"/>
        </w:rPr>
        <w:t>19DE SETEMBRO</w:t>
      </w:r>
      <w:r w:rsidR="00B94296" w:rsidRPr="00315621">
        <w:rPr>
          <w:rFonts w:ascii="Century Gothic" w:hAnsi="Century Gothic"/>
          <w:sz w:val="22"/>
          <w:szCs w:val="22"/>
        </w:rPr>
        <w:t xml:space="preserve"> DE </w:t>
      </w:r>
      <w:r w:rsidR="005515A4" w:rsidRPr="00315621">
        <w:rPr>
          <w:rFonts w:ascii="Century Gothic" w:hAnsi="Century Gothic"/>
          <w:sz w:val="22"/>
          <w:szCs w:val="22"/>
        </w:rPr>
        <w:t>2.022.</w:t>
      </w:r>
    </w:p>
    <w:p w14:paraId="66ACE7EF" w14:textId="77777777" w:rsidR="001158E8" w:rsidRPr="00315621" w:rsidRDefault="001158E8" w:rsidP="001158E8">
      <w:pPr>
        <w:rPr>
          <w:rFonts w:ascii="Century Gothic" w:hAnsi="Century Gothic" w:cs="Calibri"/>
          <w:b/>
          <w:sz w:val="26"/>
          <w:szCs w:val="26"/>
        </w:rPr>
      </w:pPr>
    </w:p>
    <w:p w14:paraId="124A996A" w14:textId="77777777" w:rsidR="002A191C" w:rsidRPr="00315621" w:rsidRDefault="002A191C" w:rsidP="001158E8">
      <w:pPr>
        <w:rPr>
          <w:rFonts w:ascii="Century Gothic" w:hAnsi="Century Gothic" w:cs="Calibri"/>
          <w:b/>
          <w:sz w:val="26"/>
          <w:szCs w:val="26"/>
        </w:rPr>
      </w:pPr>
    </w:p>
    <w:p w14:paraId="52EC25F6" w14:textId="57386E2B" w:rsidR="001E09B8" w:rsidRPr="00550D80" w:rsidRDefault="00550D80" w:rsidP="001E09B8">
      <w:pPr>
        <w:shd w:val="clear" w:color="auto" w:fill="FFFFFF"/>
        <w:spacing w:line="323" w:lineRule="atLeast"/>
        <w:ind w:left="3402"/>
        <w:jc w:val="both"/>
        <w:rPr>
          <w:rFonts w:ascii="Century Gothic" w:hAnsi="Century Gothic"/>
          <w:color w:val="000000"/>
        </w:rPr>
      </w:pPr>
      <w:r w:rsidRPr="00550D80">
        <w:rPr>
          <w:rFonts w:ascii="Century Gothic" w:hAnsi="Century Gothic"/>
        </w:rPr>
        <w:t>“INSTITUI O DIA E RECONHECE O RISCO DA ATIVIDADE E A EFETIVA NECESSIDADE DO PORTE DE ARMAS DE FOGO AO ATIRADOR DESPORTIVO INTEGRANTE DE ENTIDADE DE DESPORTO LEGALMENTE CONSTITUIDAS NOS TERMOS DO INCISO IX DO ARTIGO 6° DA LEI FEDERAL N° 10.826 DE 2003”.</w:t>
      </w:r>
      <w:r w:rsidRPr="00550D80">
        <w:rPr>
          <w:rFonts w:ascii="Century Gothic" w:hAnsi="Century Gothic"/>
          <w:color w:val="000000"/>
        </w:rPr>
        <w:t xml:space="preserve"> </w:t>
      </w:r>
    </w:p>
    <w:p w14:paraId="48793FE2" w14:textId="77777777" w:rsidR="001E09B8" w:rsidRPr="00315621" w:rsidRDefault="001E09B8" w:rsidP="001E09B8">
      <w:pPr>
        <w:ind w:left="3402"/>
        <w:jc w:val="both"/>
        <w:rPr>
          <w:rFonts w:ascii="Century Gothic" w:hAnsi="Century Gothic"/>
        </w:rPr>
      </w:pPr>
    </w:p>
    <w:p w14:paraId="19D66CC9" w14:textId="0AEE6C66" w:rsidR="001E09B8" w:rsidRPr="00315621" w:rsidRDefault="001E09B8" w:rsidP="00550D80">
      <w:pPr>
        <w:rPr>
          <w:rFonts w:ascii="Century Gothic" w:hAnsi="Century Gothic"/>
          <w:b/>
          <w:i/>
          <w:sz w:val="22"/>
          <w:szCs w:val="22"/>
        </w:rPr>
      </w:pPr>
    </w:p>
    <w:p w14:paraId="52182D71" w14:textId="640063A0" w:rsidR="001E09B8" w:rsidRPr="00315621" w:rsidRDefault="000061BC" w:rsidP="006A7CE0">
      <w:pPr>
        <w:spacing w:line="36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315621">
        <w:rPr>
          <w:rFonts w:ascii="Century Gothic" w:hAnsi="Century Gothic"/>
          <w:b/>
          <w:sz w:val="24"/>
          <w:szCs w:val="24"/>
        </w:rPr>
        <w:t xml:space="preserve">O Vereador </w:t>
      </w:r>
      <w:r w:rsidR="00550D80">
        <w:rPr>
          <w:rFonts w:ascii="Century Gothic" w:hAnsi="Century Gothic"/>
          <w:b/>
          <w:sz w:val="24"/>
          <w:szCs w:val="24"/>
        </w:rPr>
        <w:t>Natanael Willians Campanaro da Silva</w:t>
      </w:r>
      <w:r w:rsidR="001E09B8" w:rsidRPr="00315621">
        <w:rPr>
          <w:rFonts w:ascii="Century Gothic" w:hAnsi="Century Gothic"/>
          <w:sz w:val="24"/>
          <w:szCs w:val="24"/>
        </w:rPr>
        <w:t xml:space="preserve">, no uso de suas atribuições legais propõe o seguinte Projeto de </w:t>
      </w:r>
      <w:r w:rsidR="00596A50" w:rsidRPr="00315621">
        <w:rPr>
          <w:rFonts w:ascii="Century Gothic" w:hAnsi="Century Gothic"/>
          <w:sz w:val="24"/>
          <w:szCs w:val="24"/>
        </w:rPr>
        <w:t>Lei</w:t>
      </w:r>
      <w:r w:rsidR="001E09B8" w:rsidRPr="00315621">
        <w:rPr>
          <w:rFonts w:ascii="Century Gothic" w:hAnsi="Century Gothic"/>
          <w:sz w:val="24"/>
          <w:szCs w:val="24"/>
        </w:rPr>
        <w:t>:</w:t>
      </w:r>
    </w:p>
    <w:p w14:paraId="04941A67" w14:textId="77777777" w:rsidR="00CB4FA7" w:rsidRPr="00315621" w:rsidRDefault="00CB4FA7" w:rsidP="00CB4FA7">
      <w:pPr>
        <w:spacing w:before="240"/>
        <w:jc w:val="both"/>
        <w:rPr>
          <w:rFonts w:ascii="Century Gothic" w:hAnsi="Century Gothic"/>
          <w:i/>
          <w:sz w:val="26"/>
          <w:szCs w:val="26"/>
        </w:rPr>
      </w:pPr>
    </w:p>
    <w:p w14:paraId="28789963" w14:textId="0FC51102" w:rsidR="00550D80" w:rsidRPr="00550D80" w:rsidRDefault="00550D80" w:rsidP="00550D80">
      <w:pPr>
        <w:spacing w:line="36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550D80">
        <w:rPr>
          <w:rFonts w:ascii="Century Gothic" w:hAnsi="Century Gothic"/>
          <w:b/>
          <w:sz w:val="24"/>
          <w:szCs w:val="24"/>
        </w:rPr>
        <w:t>Art. 1°</w:t>
      </w:r>
      <w:r w:rsidRPr="00550D80">
        <w:rPr>
          <w:rFonts w:ascii="Century Gothic" w:hAnsi="Century Gothic"/>
          <w:sz w:val="24"/>
          <w:szCs w:val="24"/>
        </w:rPr>
        <w:t xml:space="preserve"> Fic</w:t>
      </w:r>
      <w:r w:rsidRPr="00550D80">
        <w:rPr>
          <w:rFonts w:ascii="Century Gothic" w:hAnsi="Century Gothic"/>
          <w:sz w:val="24"/>
          <w:szCs w:val="24"/>
        </w:rPr>
        <w:t>a instituído no âmbito do Município</w:t>
      </w:r>
      <w:r w:rsidRPr="00550D80">
        <w:rPr>
          <w:rFonts w:ascii="Century Gothic" w:hAnsi="Century Gothic"/>
          <w:sz w:val="24"/>
          <w:szCs w:val="24"/>
        </w:rPr>
        <w:t xml:space="preserve"> de </w:t>
      </w:r>
      <w:r w:rsidRPr="00550D80">
        <w:rPr>
          <w:rFonts w:ascii="Century Gothic" w:hAnsi="Century Gothic"/>
          <w:sz w:val="24"/>
          <w:szCs w:val="24"/>
        </w:rPr>
        <w:t>Sales Oliveira</w:t>
      </w:r>
      <w:r w:rsidRPr="00550D80">
        <w:rPr>
          <w:rFonts w:ascii="Century Gothic" w:hAnsi="Century Gothic"/>
          <w:sz w:val="24"/>
          <w:szCs w:val="24"/>
        </w:rPr>
        <w:t xml:space="preserve"> o dia dos colecionadores, atiradores e </w:t>
      </w:r>
      <w:r w:rsidRPr="00550D80">
        <w:rPr>
          <w:rFonts w:ascii="Century Gothic" w:hAnsi="Century Gothic"/>
          <w:sz w:val="24"/>
          <w:szCs w:val="24"/>
        </w:rPr>
        <w:t>caçadores</w:t>
      </w:r>
      <w:r w:rsidRPr="00550D80">
        <w:rPr>
          <w:rFonts w:ascii="Century Gothic" w:hAnsi="Century Gothic"/>
          <w:sz w:val="24"/>
          <w:szCs w:val="24"/>
        </w:rPr>
        <w:t xml:space="preserve"> - CAC, a ser comemorado todo dia 09 de julho o qual integrara o </w:t>
      </w:r>
      <w:r w:rsidRPr="00550D80">
        <w:rPr>
          <w:rFonts w:ascii="Century Gothic" w:hAnsi="Century Gothic"/>
          <w:sz w:val="24"/>
          <w:szCs w:val="24"/>
        </w:rPr>
        <w:t>Calendário</w:t>
      </w:r>
      <w:r w:rsidRPr="00550D80">
        <w:rPr>
          <w:rFonts w:ascii="Century Gothic" w:hAnsi="Century Gothic"/>
          <w:sz w:val="24"/>
          <w:szCs w:val="24"/>
        </w:rPr>
        <w:t xml:space="preserve"> Oficial do </w:t>
      </w:r>
      <w:r w:rsidRPr="00550D80">
        <w:rPr>
          <w:rFonts w:ascii="Century Gothic" w:hAnsi="Century Gothic"/>
          <w:sz w:val="24"/>
          <w:szCs w:val="24"/>
        </w:rPr>
        <w:t>Município</w:t>
      </w:r>
      <w:r w:rsidRPr="00550D80">
        <w:rPr>
          <w:rFonts w:ascii="Century Gothic" w:hAnsi="Century Gothic"/>
          <w:sz w:val="24"/>
          <w:szCs w:val="24"/>
        </w:rPr>
        <w:t xml:space="preserve">. </w:t>
      </w:r>
    </w:p>
    <w:p w14:paraId="267A693F" w14:textId="22C281A9" w:rsidR="00550D80" w:rsidRPr="00550D80" w:rsidRDefault="00550D80" w:rsidP="00550D80">
      <w:pPr>
        <w:spacing w:line="36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550D80">
        <w:rPr>
          <w:rFonts w:ascii="Century Gothic" w:hAnsi="Century Gothic"/>
          <w:b/>
          <w:sz w:val="24"/>
          <w:szCs w:val="24"/>
        </w:rPr>
        <w:t>Art. 2°</w:t>
      </w:r>
      <w:r w:rsidRPr="00550D80">
        <w:rPr>
          <w:rFonts w:ascii="Century Gothic" w:hAnsi="Century Gothic"/>
          <w:sz w:val="24"/>
          <w:szCs w:val="24"/>
        </w:rPr>
        <w:t xml:space="preserve"> Fica reconhecido, no </w:t>
      </w:r>
      <w:r w:rsidRPr="00550D80">
        <w:rPr>
          <w:rFonts w:ascii="Century Gothic" w:hAnsi="Century Gothic"/>
          <w:sz w:val="24"/>
          <w:szCs w:val="24"/>
        </w:rPr>
        <w:t>Município</w:t>
      </w:r>
      <w:r w:rsidRPr="00550D80">
        <w:rPr>
          <w:rFonts w:ascii="Century Gothic" w:hAnsi="Century Gothic"/>
          <w:sz w:val="24"/>
          <w:szCs w:val="24"/>
        </w:rPr>
        <w:t xml:space="preserve"> de</w:t>
      </w:r>
      <w:r w:rsidRPr="00550D80">
        <w:rPr>
          <w:rFonts w:ascii="Century Gothic" w:hAnsi="Century Gothic"/>
          <w:sz w:val="24"/>
          <w:szCs w:val="24"/>
        </w:rPr>
        <w:t xml:space="preserve"> Sales Oliveira</w:t>
      </w:r>
      <w:r w:rsidRPr="00550D80">
        <w:rPr>
          <w:rFonts w:ascii="Century Gothic" w:hAnsi="Century Gothic"/>
          <w:sz w:val="24"/>
          <w:szCs w:val="24"/>
        </w:rPr>
        <w:t xml:space="preserve">, </w:t>
      </w:r>
      <w:r w:rsidRPr="00550D80">
        <w:rPr>
          <w:rFonts w:ascii="Century Gothic" w:hAnsi="Century Gothic"/>
          <w:sz w:val="24"/>
          <w:szCs w:val="24"/>
        </w:rPr>
        <w:t>o</w:t>
      </w:r>
      <w:r w:rsidRPr="00550D80">
        <w:rPr>
          <w:rFonts w:ascii="Century Gothic" w:hAnsi="Century Gothic"/>
          <w:sz w:val="24"/>
          <w:szCs w:val="24"/>
        </w:rPr>
        <w:t xml:space="preserve"> risco da atividade ao atirador desportivo integrante de entidades de desporto legalmente </w:t>
      </w:r>
      <w:r w:rsidRPr="00550D80">
        <w:rPr>
          <w:rFonts w:ascii="Century Gothic" w:hAnsi="Century Gothic"/>
          <w:sz w:val="24"/>
          <w:szCs w:val="24"/>
        </w:rPr>
        <w:t>constituídas</w:t>
      </w:r>
      <w:r w:rsidRPr="00550D80">
        <w:rPr>
          <w:rFonts w:ascii="Century Gothic" w:hAnsi="Century Gothic"/>
          <w:sz w:val="24"/>
          <w:szCs w:val="24"/>
        </w:rPr>
        <w:t xml:space="preserve"> nos termos do inciso </w:t>
      </w:r>
      <w:r w:rsidRPr="00550D80">
        <w:rPr>
          <w:rFonts w:ascii="Century Gothic" w:hAnsi="Century Gothic"/>
          <w:sz w:val="24"/>
          <w:szCs w:val="24"/>
        </w:rPr>
        <w:t>I</w:t>
      </w:r>
      <w:r w:rsidRPr="00550D80">
        <w:rPr>
          <w:rFonts w:ascii="Century Gothic" w:hAnsi="Century Gothic"/>
          <w:sz w:val="24"/>
          <w:szCs w:val="24"/>
        </w:rPr>
        <w:t xml:space="preserve"> do, §1° artigo 10° da Lei Federal n. 10.826 de 2003 atirador efetivamente registrado no Exército Brasileiro na categoria de atirador Desportivo (CAC).</w:t>
      </w:r>
    </w:p>
    <w:p w14:paraId="7DFE59D4" w14:textId="5D1644A6" w:rsidR="00550D80" w:rsidRPr="00550D80" w:rsidRDefault="00550D80" w:rsidP="00550D80">
      <w:pPr>
        <w:spacing w:line="360" w:lineRule="au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550D80">
        <w:rPr>
          <w:rFonts w:ascii="Century Gothic" w:hAnsi="Century Gothic"/>
          <w:sz w:val="24"/>
          <w:szCs w:val="24"/>
        </w:rPr>
        <w:t xml:space="preserve"> </w:t>
      </w:r>
      <w:r w:rsidRPr="00550D80">
        <w:rPr>
          <w:rFonts w:ascii="Century Gothic" w:hAnsi="Century Gothic"/>
          <w:b/>
          <w:sz w:val="24"/>
          <w:szCs w:val="24"/>
        </w:rPr>
        <w:t>Art. 3°</w:t>
      </w:r>
      <w:r w:rsidRPr="00550D80">
        <w:rPr>
          <w:rFonts w:ascii="Century Gothic" w:hAnsi="Century Gothic"/>
          <w:sz w:val="24"/>
          <w:szCs w:val="24"/>
        </w:rPr>
        <w:t xml:space="preserve"> O Poder Executivo regulamentara a presente Lei e estabelecera os critérios para sua implementa</w:t>
      </w:r>
      <w:r w:rsidRPr="00550D80">
        <w:rPr>
          <w:rFonts w:ascii="Century Gothic" w:hAnsi="Century Gothic"/>
          <w:sz w:val="24"/>
          <w:szCs w:val="24"/>
        </w:rPr>
        <w:t>ção</w:t>
      </w:r>
      <w:r w:rsidRPr="00550D80">
        <w:rPr>
          <w:rFonts w:ascii="Century Gothic" w:hAnsi="Century Gothic"/>
          <w:sz w:val="24"/>
          <w:szCs w:val="24"/>
        </w:rPr>
        <w:t xml:space="preserve"> e cumprimento.</w:t>
      </w:r>
    </w:p>
    <w:p w14:paraId="4E321CEF" w14:textId="4F57FFD4" w:rsidR="00CB4FA7" w:rsidRPr="00315621" w:rsidRDefault="00B94296" w:rsidP="00B94296">
      <w:pPr>
        <w:spacing w:line="36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315621">
        <w:rPr>
          <w:rFonts w:ascii="Century Gothic" w:hAnsi="Century Gothic"/>
          <w:b/>
          <w:sz w:val="24"/>
          <w:szCs w:val="24"/>
        </w:rPr>
        <w:t>Art. 4</w:t>
      </w:r>
      <w:r w:rsidR="006A7CE0" w:rsidRPr="00315621">
        <w:rPr>
          <w:rFonts w:ascii="Century Gothic" w:hAnsi="Century Gothic"/>
          <w:b/>
          <w:sz w:val="24"/>
          <w:szCs w:val="24"/>
        </w:rPr>
        <w:t>º</w:t>
      </w:r>
      <w:r w:rsidR="006A7CE0" w:rsidRPr="00315621">
        <w:rPr>
          <w:rFonts w:ascii="Century Gothic" w:hAnsi="Century Gothic"/>
          <w:sz w:val="24"/>
          <w:szCs w:val="24"/>
        </w:rPr>
        <w:t xml:space="preserve"> - Esta Lei entrará em vigor, na data de sua publicação, revogadas as disposições em contrário.</w:t>
      </w:r>
    </w:p>
    <w:p w14:paraId="5799FA47" w14:textId="77777777" w:rsidR="00315621" w:rsidRDefault="00315621" w:rsidP="004631AF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</w:p>
    <w:p w14:paraId="738CE2CC" w14:textId="31B0CDE4" w:rsidR="004631AF" w:rsidRPr="00315621" w:rsidRDefault="001E09B8" w:rsidP="004631AF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315621">
        <w:rPr>
          <w:rFonts w:ascii="Century Gothic" w:hAnsi="Century Gothic"/>
          <w:sz w:val="24"/>
          <w:szCs w:val="24"/>
        </w:rPr>
        <w:t>Sales Oliveir</w:t>
      </w:r>
      <w:r w:rsidR="00452726" w:rsidRPr="00315621">
        <w:rPr>
          <w:rFonts w:ascii="Century Gothic" w:hAnsi="Century Gothic"/>
          <w:sz w:val="24"/>
          <w:szCs w:val="24"/>
        </w:rPr>
        <w:t>a SP,</w:t>
      </w:r>
      <w:r w:rsidR="00550D80">
        <w:rPr>
          <w:rFonts w:ascii="Century Gothic" w:hAnsi="Century Gothic"/>
          <w:sz w:val="24"/>
          <w:szCs w:val="24"/>
        </w:rPr>
        <w:t xml:space="preserve"> 19 de Setembro</w:t>
      </w:r>
      <w:r w:rsidR="002D46E1" w:rsidRPr="00315621">
        <w:rPr>
          <w:rFonts w:ascii="Century Gothic" w:hAnsi="Century Gothic"/>
          <w:sz w:val="24"/>
          <w:szCs w:val="24"/>
        </w:rPr>
        <w:t xml:space="preserve"> </w:t>
      </w:r>
      <w:r w:rsidR="00954CBC" w:rsidRPr="00315621">
        <w:rPr>
          <w:rFonts w:ascii="Century Gothic" w:hAnsi="Century Gothic"/>
          <w:sz w:val="24"/>
          <w:szCs w:val="24"/>
        </w:rPr>
        <w:t>de 2022</w:t>
      </w:r>
      <w:r w:rsidR="009C762B" w:rsidRPr="00315621">
        <w:rPr>
          <w:rFonts w:ascii="Century Gothic" w:hAnsi="Century Gothic"/>
          <w:sz w:val="24"/>
          <w:szCs w:val="24"/>
        </w:rPr>
        <w:t>.</w:t>
      </w:r>
    </w:p>
    <w:p w14:paraId="6CB91F22" w14:textId="77777777" w:rsidR="00CB4FA7" w:rsidRPr="00315621" w:rsidRDefault="00CB4FA7" w:rsidP="004631AF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</w:p>
    <w:p w14:paraId="1F3E45F9" w14:textId="77777777" w:rsidR="00315621" w:rsidRDefault="00315621" w:rsidP="00596A50">
      <w:pPr>
        <w:jc w:val="center"/>
        <w:rPr>
          <w:rFonts w:ascii="Century Gothic" w:hAnsi="Century Gothic"/>
          <w:b/>
          <w:sz w:val="24"/>
          <w:szCs w:val="24"/>
        </w:rPr>
      </w:pPr>
    </w:p>
    <w:p w14:paraId="14EC4920" w14:textId="3AC559B9" w:rsidR="004631AF" w:rsidRPr="00315621" w:rsidRDefault="00550D80" w:rsidP="00596A50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Natanael Willians Campanaro da Silva</w:t>
      </w:r>
      <w:r w:rsidR="00B94296" w:rsidRPr="00315621">
        <w:rPr>
          <w:rFonts w:ascii="Century Gothic" w:hAnsi="Century Gothic"/>
          <w:b/>
          <w:sz w:val="24"/>
          <w:szCs w:val="24"/>
        </w:rPr>
        <w:t xml:space="preserve"> </w:t>
      </w:r>
    </w:p>
    <w:p w14:paraId="48A222D0" w14:textId="5B0B5130" w:rsidR="00315621" w:rsidRPr="00550D80" w:rsidRDefault="002A15EF" w:rsidP="00550D80">
      <w:pPr>
        <w:jc w:val="center"/>
        <w:rPr>
          <w:rFonts w:ascii="Century Gothic" w:hAnsi="Century Gothic"/>
          <w:sz w:val="24"/>
          <w:szCs w:val="24"/>
        </w:rPr>
      </w:pPr>
      <w:r w:rsidRPr="00315621">
        <w:rPr>
          <w:rFonts w:ascii="Century Gothic" w:hAnsi="Century Gothic"/>
          <w:sz w:val="24"/>
          <w:szCs w:val="24"/>
        </w:rPr>
        <w:t>Vereador</w:t>
      </w:r>
    </w:p>
    <w:p w14:paraId="36518B2A" w14:textId="77777777" w:rsidR="00315621" w:rsidRDefault="00315621" w:rsidP="002D46E1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1AA33038" w14:textId="76EDE243" w:rsidR="00315621" w:rsidRDefault="00315621" w:rsidP="00550D80">
      <w:pPr>
        <w:rPr>
          <w:rFonts w:ascii="Century Gothic" w:hAnsi="Century Gothic"/>
          <w:b/>
          <w:sz w:val="28"/>
          <w:szCs w:val="28"/>
          <w:u w:val="single"/>
        </w:rPr>
      </w:pPr>
    </w:p>
    <w:p w14:paraId="06483E50" w14:textId="58AA5C49" w:rsidR="002D46E1" w:rsidRPr="00315621" w:rsidRDefault="002D46E1" w:rsidP="002D46E1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315621">
        <w:rPr>
          <w:rFonts w:ascii="Century Gothic" w:hAnsi="Century Gothic"/>
          <w:b/>
          <w:sz w:val="28"/>
          <w:szCs w:val="28"/>
          <w:u w:val="single"/>
        </w:rPr>
        <w:t>JUSTIFICATIVA</w:t>
      </w:r>
    </w:p>
    <w:p w14:paraId="1C8B4155" w14:textId="77777777" w:rsidR="002D46E1" w:rsidRPr="00315621" w:rsidRDefault="002D46E1" w:rsidP="00F007CB">
      <w:pPr>
        <w:spacing w:line="360" w:lineRule="auto"/>
        <w:jc w:val="both"/>
        <w:rPr>
          <w:rFonts w:ascii="Century Gothic" w:hAnsi="Century Gothic"/>
          <w:sz w:val="24"/>
          <w:szCs w:val="24"/>
          <w:u w:val="single"/>
        </w:rPr>
      </w:pPr>
      <w:r w:rsidRPr="00315621">
        <w:rPr>
          <w:rFonts w:ascii="Century Gothic" w:hAnsi="Century Gothic"/>
          <w:sz w:val="24"/>
          <w:szCs w:val="24"/>
        </w:rPr>
        <w:t xml:space="preserve">  </w:t>
      </w:r>
    </w:p>
    <w:p w14:paraId="18428A47" w14:textId="77777777" w:rsidR="001A0E4B" w:rsidRPr="00315621" w:rsidRDefault="002D46E1" w:rsidP="001A0E4B">
      <w:pPr>
        <w:spacing w:line="36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315621">
        <w:rPr>
          <w:rFonts w:ascii="Century Gothic" w:hAnsi="Century Gothic"/>
          <w:sz w:val="24"/>
          <w:szCs w:val="24"/>
        </w:rPr>
        <w:t xml:space="preserve">    </w:t>
      </w:r>
    </w:p>
    <w:p w14:paraId="61CAFA8C" w14:textId="3D6B9908" w:rsidR="00550D80" w:rsidRPr="00550D80" w:rsidRDefault="00550D80" w:rsidP="00550D80">
      <w:pPr>
        <w:spacing w:line="36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550D80">
        <w:rPr>
          <w:rFonts w:ascii="Century Gothic" w:hAnsi="Century Gothic"/>
          <w:sz w:val="24"/>
          <w:szCs w:val="24"/>
        </w:rPr>
        <w:t xml:space="preserve">O presente projeto de lei tem como objetivo instituir no </w:t>
      </w:r>
      <w:r w:rsidRPr="00550D80">
        <w:rPr>
          <w:rFonts w:ascii="Century Gothic" w:hAnsi="Century Gothic"/>
          <w:sz w:val="24"/>
          <w:szCs w:val="24"/>
        </w:rPr>
        <w:t>calendário</w:t>
      </w:r>
      <w:r w:rsidRPr="00550D80">
        <w:rPr>
          <w:rFonts w:ascii="Century Gothic" w:hAnsi="Century Gothic"/>
          <w:sz w:val="24"/>
          <w:szCs w:val="24"/>
        </w:rPr>
        <w:t xml:space="preserve"> municipal o “Dia dos Colecionadores, Atiradores e </w:t>
      </w:r>
      <w:r w:rsidRPr="00550D80">
        <w:rPr>
          <w:rFonts w:ascii="Century Gothic" w:hAnsi="Century Gothic"/>
          <w:sz w:val="24"/>
          <w:szCs w:val="24"/>
        </w:rPr>
        <w:t>Caçadores</w:t>
      </w:r>
      <w:r w:rsidRPr="00550D80">
        <w:rPr>
          <w:rFonts w:ascii="Century Gothic" w:hAnsi="Century Gothic"/>
          <w:sz w:val="24"/>
          <w:szCs w:val="24"/>
        </w:rPr>
        <w:t xml:space="preserve"> — CAC”, bem como, reconhecer a pratica de tiro esportivo e suas modalidades como atividade de risco no </w:t>
      </w:r>
      <w:r w:rsidRPr="00550D80">
        <w:rPr>
          <w:rFonts w:ascii="Century Gothic" w:hAnsi="Century Gothic"/>
          <w:sz w:val="24"/>
          <w:szCs w:val="24"/>
        </w:rPr>
        <w:t>Município</w:t>
      </w:r>
      <w:r w:rsidRPr="00550D80">
        <w:rPr>
          <w:rFonts w:ascii="Century Gothic" w:hAnsi="Century Gothic"/>
          <w:sz w:val="24"/>
          <w:szCs w:val="24"/>
        </w:rPr>
        <w:t>. O tiro esportivo é um esporte em grande crescimento naci</w:t>
      </w:r>
      <w:r>
        <w:rPr>
          <w:rFonts w:ascii="Century Gothic" w:hAnsi="Century Gothic"/>
          <w:sz w:val="24"/>
          <w:szCs w:val="24"/>
        </w:rPr>
        <w:t>onal que requer precisã</w:t>
      </w:r>
      <w:r w:rsidRPr="00550D80">
        <w:rPr>
          <w:rFonts w:ascii="Century Gothic" w:hAnsi="Century Gothic"/>
          <w:sz w:val="24"/>
          <w:szCs w:val="24"/>
        </w:rPr>
        <w:t>o e velocidade em atirar com uma arma que pode ser tanto de fogo como de ar comprimido.</w:t>
      </w:r>
    </w:p>
    <w:p w14:paraId="5A28A26C" w14:textId="6F6CA94D" w:rsidR="00550D80" w:rsidRPr="00550D80" w:rsidRDefault="00550D80" w:rsidP="009A62F1">
      <w:pPr>
        <w:spacing w:line="360" w:lineRule="au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A prá</w:t>
      </w:r>
      <w:r w:rsidRPr="00550D80">
        <w:rPr>
          <w:rFonts w:ascii="Century Gothic" w:hAnsi="Century Gothic"/>
          <w:sz w:val="24"/>
          <w:szCs w:val="24"/>
        </w:rPr>
        <w:t>tica do esporte requer treinamento e é necess</w:t>
      </w:r>
      <w:r>
        <w:rPr>
          <w:rFonts w:ascii="Century Gothic" w:hAnsi="Century Gothic"/>
          <w:sz w:val="24"/>
          <w:szCs w:val="24"/>
        </w:rPr>
        <w:t>á</w:t>
      </w:r>
      <w:r w:rsidRPr="00550D80">
        <w:rPr>
          <w:rFonts w:ascii="Century Gothic" w:hAnsi="Century Gothic"/>
          <w:sz w:val="24"/>
          <w:szCs w:val="24"/>
        </w:rPr>
        <w:t xml:space="preserve">rio </w:t>
      </w:r>
      <w:r>
        <w:rPr>
          <w:rFonts w:ascii="Century Gothic" w:hAnsi="Century Gothic"/>
          <w:sz w:val="24"/>
          <w:szCs w:val="24"/>
        </w:rPr>
        <w:t>o</w:t>
      </w:r>
      <w:r w:rsidRPr="00550D80">
        <w:rPr>
          <w:rFonts w:ascii="Century Gothic" w:hAnsi="Century Gothic"/>
          <w:sz w:val="24"/>
          <w:szCs w:val="24"/>
        </w:rPr>
        <w:t xml:space="preserve"> uso de </w:t>
      </w:r>
      <w:r>
        <w:rPr>
          <w:rFonts w:ascii="Century Gothic" w:hAnsi="Century Gothic"/>
          <w:sz w:val="24"/>
          <w:szCs w:val="24"/>
        </w:rPr>
        <w:t>diversos equipamentos, como os óculos protetores. Além dos ó</w:t>
      </w:r>
      <w:r w:rsidRPr="00550D80">
        <w:rPr>
          <w:rFonts w:ascii="Century Gothic" w:hAnsi="Century Gothic"/>
          <w:sz w:val="24"/>
          <w:szCs w:val="24"/>
        </w:rPr>
        <w:t xml:space="preserve">culos, </w:t>
      </w:r>
      <w:r>
        <w:rPr>
          <w:rFonts w:ascii="Century Gothic" w:hAnsi="Century Gothic"/>
          <w:sz w:val="24"/>
          <w:szCs w:val="24"/>
        </w:rPr>
        <w:t>o</w:t>
      </w:r>
      <w:r w:rsidRPr="00550D80">
        <w:rPr>
          <w:rFonts w:ascii="Century Gothic" w:hAnsi="Century Gothic"/>
          <w:sz w:val="24"/>
          <w:szCs w:val="24"/>
        </w:rPr>
        <w:t xml:space="preserve"> atirador deve usar um colete para guardar sua </w:t>
      </w:r>
      <w:r w:rsidRPr="00550D80">
        <w:rPr>
          <w:rFonts w:ascii="Century Gothic" w:hAnsi="Century Gothic"/>
          <w:sz w:val="24"/>
          <w:szCs w:val="24"/>
        </w:rPr>
        <w:t>munição</w:t>
      </w:r>
      <w:r w:rsidRPr="00550D80">
        <w:rPr>
          <w:rFonts w:ascii="Century Gothic" w:hAnsi="Century Gothic"/>
          <w:sz w:val="24"/>
          <w:szCs w:val="24"/>
        </w:rPr>
        <w:t xml:space="preserve"> e um </w:t>
      </w:r>
      <w:r w:rsidRPr="00550D80">
        <w:rPr>
          <w:rFonts w:ascii="Century Gothic" w:hAnsi="Century Gothic"/>
          <w:sz w:val="24"/>
          <w:szCs w:val="24"/>
        </w:rPr>
        <w:t>tampão</w:t>
      </w:r>
      <w:r w:rsidRPr="00550D80">
        <w:rPr>
          <w:rFonts w:ascii="Century Gothic" w:hAnsi="Century Gothic"/>
          <w:sz w:val="24"/>
          <w:szCs w:val="24"/>
        </w:rPr>
        <w:t xml:space="preserve"> nos ouvidos. A </w:t>
      </w:r>
      <w:r w:rsidRPr="00550D80">
        <w:rPr>
          <w:rFonts w:ascii="Century Gothic" w:hAnsi="Century Gothic"/>
          <w:sz w:val="24"/>
          <w:szCs w:val="24"/>
        </w:rPr>
        <w:t>concentração</w:t>
      </w:r>
      <w:r w:rsidRPr="00550D80">
        <w:rPr>
          <w:rFonts w:ascii="Century Gothic" w:hAnsi="Century Gothic"/>
          <w:sz w:val="24"/>
          <w:szCs w:val="24"/>
        </w:rPr>
        <w:t xml:space="preserve"> e a </w:t>
      </w:r>
      <w:r w:rsidRPr="00550D80">
        <w:rPr>
          <w:rFonts w:ascii="Century Gothic" w:hAnsi="Century Gothic"/>
          <w:sz w:val="24"/>
          <w:szCs w:val="24"/>
        </w:rPr>
        <w:t>precisão</w:t>
      </w:r>
      <w:r w:rsidRPr="00550D80">
        <w:rPr>
          <w:rFonts w:ascii="Century Gothic" w:hAnsi="Century Gothic"/>
          <w:sz w:val="24"/>
          <w:szCs w:val="24"/>
        </w:rPr>
        <w:t xml:space="preserve"> </w:t>
      </w:r>
      <w:r w:rsidRPr="00550D80">
        <w:rPr>
          <w:rFonts w:ascii="Century Gothic" w:hAnsi="Century Gothic"/>
          <w:sz w:val="24"/>
          <w:szCs w:val="24"/>
        </w:rPr>
        <w:t>são</w:t>
      </w:r>
      <w:r w:rsidRPr="00550D80">
        <w:rPr>
          <w:rFonts w:ascii="Century Gothic" w:hAnsi="Century Gothic"/>
          <w:sz w:val="24"/>
          <w:szCs w:val="24"/>
        </w:rPr>
        <w:t xml:space="preserve"> essenciais para a pratica do tiro esportivo. As primeiras competi</w:t>
      </w:r>
      <w:r>
        <w:rPr>
          <w:rFonts w:ascii="Century Gothic" w:hAnsi="Century Gothic"/>
          <w:sz w:val="24"/>
          <w:szCs w:val="24"/>
        </w:rPr>
        <w:t>ções</w:t>
      </w:r>
      <w:r w:rsidRPr="00550D80">
        <w:rPr>
          <w:rFonts w:ascii="Century Gothic" w:hAnsi="Century Gothic"/>
          <w:sz w:val="24"/>
          <w:szCs w:val="24"/>
        </w:rPr>
        <w:t xml:space="preserve"> de tiro esportivo aconteceram no século XIX na Suécia e logo a modalidade se espalhou pela Europa. Em 1814, na </w:t>
      </w:r>
      <w:r w:rsidR="009A62F1" w:rsidRPr="00550D80">
        <w:rPr>
          <w:rFonts w:ascii="Century Gothic" w:hAnsi="Century Gothic"/>
          <w:sz w:val="24"/>
          <w:szCs w:val="24"/>
        </w:rPr>
        <w:t>Grã-Bretanha</w:t>
      </w:r>
      <w:r w:rsidR="009A62F1">
        <w:rPr>
          <w:rFonts w:ascii="Century Gothic" w:hAnsi="Century Gothic"/>
          <w:sz w:val="24"/>
          <w:szCs w:val="24"/>
        </w:rPr>
        <w:t>, o</w:t>
      </w:r>
      <w:r w:rsidRPr="00550D80">
        <w:rPr>
          <w:rFonts w:ascii="Century Gothic" w:hAnsi="Century Gothic"/>
          <w:sz w:val="24"/>
          <w:szCs w:val="24"/>
        </w:rPr>
        <w:t xml:space="preserve"> coronel Peter Hawker publicou um livro contendo a</w:t>
      </w:r>
      <w:r w:rsidR="009A62F1">
        <w:rPr>
          <w:rFonts w:ascii="Century Gothic" w:hAnsi="Century Gothic"/>
          <w:sz w:val="24"/>
          <w:szCs w:val="24"/>
        </w:rPr>
        <w:t>s primeiras regras para competições</w:t>
      </w:r>
      <w:r w:rsidRPr="00550D80">
        <w:rPr>
          <w:rFonts w:ascii="Century Gothic" w:hAnsi="Century Gothic"/>
          <w:sz w:val="24"/>
          <w:szCs w:val="24"/>
        </w:rPr>
        <w:t>. A Feder</w:t>
      </w:r>
      <w:r w:rsidR="009A62F1">
        <w:rPr>
          <w:rFonts w:ascii="Century Gothic" w:hAnsi="Century Gothic"/>
          <w:sz w:val="24"/>
          <w:szCs w:val="24"/>
        </w:rPr>
        <w:t>ação</w:t>
      </w:r>
      <w:r w:rsidRPr="00550D80">
        <w:rPr>
          <w:rFonts w:ascii="Century Gothic" w:hAnsi="Century Gothic"/>
          <w:sz w:val="24"/>
          <w:szCs w:val="24"/>
        </w:rPr>
        <w:t xml:space="preserve"> Internacional de Tiro Esportivo (ISSF) foi criada nos Estados Unidos por volta de 1871 e hoje possui 154 </w:t>
      </w:r>
      <w:r w:rsidR="009A62F1" w:rsidRPr="00550D80">
        <w:rPr>
          <w:rFonts w:ascii="Century Gothic" w:hAnsi="Century Gothic"/>
          <w:sz w:val="24"/>
          <w:szCs w:val="24"/>
        </w:rPr>
        <w:t>países</w:t>
      </w:r>
      <w:r w:rsidRPr="00550D80">
        <w:rPr>
          <w:rFonts w:ascii="Century Gothic" w:hAnsi="Century Gothic"/>
          <w:sz w:val="24"/>
          <w:szCs w:val="24"/>
        </w:rPr>
        <w:t xml:space="preserve"> filiados. </w:t>
      </w:r>
    </w:p>
    <w:p w14:paraId="78D686BD" w14:textId="2AD63E46" w:rsidR="00550D80" w:rsidRPr="00550D80" w:rsidRDefault="00550D80" w:rsidP="009A62F1">
      <w:pPr>
        <w:spacing w:line="36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550D80">
        <w:rPr>
          <w:rFonts w:ascii="Century Gothic" w:hAnsi="Century Gothic"/>
          <w:sz w:val="24"/>
          <w:szCs w:val="24"/>
        </w:rPr>
        <w:t xml:space="preserve">O Tiro é um esporte </w:t>
      </w:r>
      <w:r w:rsidR="009A62F1" w:rsidRPr="00550D80">
        <w:rPr>
          <w:rFonts w:ascii="Century Gothic" w:hAnsi="Century Gothic"/>
          <w:sz w:val="24"/>
          <w:szCs w:val="24"/>
        </w:rPr>
        <w:t>olímpico</w:t>
      </w:r>
      <w:r w:rsidRPr="00550D80">
        <w:rPr>
          <w:rFonts w:ascii="Century Gothic" w:hAnsi="Century Gothic"/>
          <w:sz w:val="24"/>
          <w:szCs w:val="24"/>
        </w:rPr>
        <w:t xml:space="preserve"> desde as </w:t>
      </w:r>
      <w:r w:rsidR="009A62F1" w:rsidRPr="00550D80">
        <w:rPr>
          <w:rFonts w:ascii="Century Gothic" w:hAnsi="Century Gothic"/>
          <w:sz w:val="24"/>
          <w:szCs w:val="24"/>
        </w:rPr>
        <w:t>Olimpíadas</w:t>
      </w:r>
      <w:r w:rsidRPr="00550D80">
        <w:rPr>
          <w:rFonts w:ascii="Century Gothic" w:hAnsi="Century Gothic"/>
          <w:sz w:val="24"/>
          <w:szCs w:val="24"/>
        </w:rPr>
        <w:t xml:space="preserve"> de Atenas, em 1896. Desde </w:t>
      </w:r>
      <w:r w:rsidR="009A62F1" w:rsidRPr="00550D80">
        <w:rPr>
          <w:rFonts w:ascii="Century Gothic" w:hAnsi="Century Gothic"/>
          <w:sz w:val="24"/>
          <w:szCs w:val="24"/>
        </w:rPr>
        <w:t>então</w:t>
      </w:r>
      <w:r w:rsidRPr="00550D80">
        <w:rPr>
          <w:rFonts w:ascii="Century Gothic" w:hAnsi="Century Gothic"/>
          <w:sz w:val="24"/>
          <w:szCs w:val="24"/>
        </w:rPr>
        <w:t xml:space="preserve">, s6 ficou fora das </w:t>
      </w:r>
      <w:r w:rsidR="009A62F1" w:rsidRPr="00550D80">
        <w:rPr>
          <w:rFonts w:ascii="Century Gothic" w:hAnsi="Century Gothic"/>
          <w:sz w:val="24"/>
          <w:szCs w:val="24"/>
        </w:rPr>
        <w:t>Olimpíadas</w:t>
      </w:r>
      <w:r w:rsidRPr="00550D80">
        <w:rPr>
          <w:rFonts w:ascii="Century Gothic" w:hAnsi="Century Gothic"/>
          <w:sz w:val="24"/>
          <w:szCs w:val="24"/>
        </w:rPr>
        <w:t xml:space="preserve"> de 1904, em St. Louis, nos Estados Unidos, e em 1928, nas </w:t>
      </w:r>
      <w:r w:rsidR="009A62F1" w:rsidRPr="00550D80">
        <w:rPr>
          <w:rFonts w:ascii="Century Gothic" w:hAnsi="Century Gothic"/>
          <w:sz w:val="24"/>
          <w:szCs w:val="24"/>
        </w:rPr>
        <w:t>Olimpíadas</w:t>
      </w:r>
      <w:r w:rsidRPr="00550D80">
        <w:rPr>
          <w:rFonts w:ascii="Century Gothic" w:hAnsi="Century Gothic"/>
          <w:sz w:val="24"/>
          <w:szCs w:val="24"/>
        </w:rPr>
        <w:t xml:space="preserve"> de </w:t>
      </w:r>
      <w:r w:rsidR="009A62F1" w:rsidRPr="00550D80">
        <w:rPr>
          <w:rFonts w:ascii="Century Gothic" w:hAnsi="Century Gothic"/>
          <w:sz w:val="24"/>
          <w:szCs w:val="24"/>
        </w:rPr>
        <w:t>Amsterdã</w:t>
      </w:r>
      <w:r w:rsidRPr="00550D80">
        <w:rPr>
          <w:rFonts w:ascii="Century Gothic" w:hAnsi="Century Gothic"/>
          <w:sz w:val="24"/>
          <w:szCs w:val="24"/>
        </w:rPr>
        <w:t xml:space="preserve">, na Holanda. Nos Jogos </w:t>
      </w:r>
      <w:r w:rsidR="009A62F1" w:rsidRPr="00550D80">
        <w:rPr>
          <w:rFonts w:ascii="Century Gothic" w:hAnsi="Century Gothic"/>
          <w:sz w:val="24"/>
          <w:szCs w:val="24"/>
        </w:rPr>
        <w:t>Olímpicos</w:t>
      </w:r>
      <w:r w:rsidRPr="00550D80">
        <w:rPr>
          <w:rFonts w:ascii="Century Gothic" w:hAnsi="Century Gothic"/>
          <w:sz w:val="24"/>
          <w:szCs w:val="24"/>
        </w:rPr>
        <w:t xml:space="preserve"> de Paris, na Franga, em 1900, pombos vivos foram utilizados como alvos </w:t>
      </w:r>
      <w:r w:rsidR="009A62F1" w:rsidRPr="00550D80">
        <w:rPr>
          <w:rFonts w:ascii="Century Gothic" w:hAnsi="Century Gothic"/>
          <w:sz w:val="24"/>
          <w:szCs w:val="24"/>
        </w:rPr>
        <w:t>possíveis</w:t>
      </w:r>
      <w:r w:rsidRPr="00550D80">
        <w:rPr>
          <w:rFonts w:ascii="Century Gothic" w:hAnsi="Century Gothic"/>
          <w:sz w:val="24"/>
          <w:szCs w:val="24"/>
        </w:rPr>
        <w:t xml:space="preserve"> nas competi</w:t>
      </w:r>
      <w:r w:rsidR="009A62F1">
        <w:rPr>
          <w:rFonts w:ascii="Century Gothic" w:hAnsi="Century Gothic"/>
          <w:sz w:val="24"/>
          <w:szCs w:val="24"/>
        </w:rPr>
        <w:t>ções</w:t>
      </w:r>
      <w:r w:rsidRPr="00550D80">
        <w:rPr>
          <w:rFonts w:ascii="Century Gothic" w:hAnsi="Century Gothic"/>
          <w:sz w:val="24"/>
          <w:szCs w:val="24"/>
        </w:rPr>
        <w:t xml:space="preserve"> de tiro. Os </w:t>
      </w:r>
      <w:r w:rsidR="009A62F1" w:rsidRPr="00550D80">
        <w:rPr>
          <w:rFonts w:ascii="Century Gothic" w:hAnsi="Century Gothic"/>
          <w:sz w:val="24"/>
          <w:szCs w:val="24"/>
        </w:rPr>
        <w:t>países</w:t>
      </w:r>
      <w:r w:rsidRPr="00550D80">
        <w:rPr>
          <w:rFonts w:ascii="Century Gothic" w:hAnsi="Century Gothic"/>
          <w:sz w:val="24"/>
          <w:szCs w:val="24"/>
        </w:rPr>
        <w:t xml:space="preserve"> de maior destaque no tiro esportivo </w:t>
      </w:r>
      <w:r w:rsidR="009A62F1" w:rsidRPr="00550D80">
        <w:rPr>
          <w:rFonts w:ascii="Century Gothic" w:hAnsi="Century Gothic"/>
          <w:sz w:val="24"/>
          <w:szCs w:val="24"/>
        </w:rPr>
        <w:t>estão</w:t>
      </w:r>
      <w:r w:rsidRPr="00550D80">
        <w:rPr>
          <w:rFonts w:ascii="Century Gothic" w:hAnsi="Century Gothic"/>
          <w:sz w:val="24"/>
          <w:szCs w:val="24"/>
        </w:rPr>
        <w:t xml:space="preserve">: </w:t>
      </w:r>
      <w:r w:rsidR="009A62F1" w:rsidRPr="00550D80">
        <w:rPr>
          <w:rFonts w:ascii="Century Gothic" w:hAnsi="Century Gothic"/>
          <w:sz w:val="24"/>
          <w:szCs w:val="24"/>
        </w:rPr>
        <w:t>Suíça</w:t>
      </w:r>
      <w:r w:rsidRPr="00550D80">
        <w:rPr>
          <w:rFonts w:ascii="Century Gothic" w:hAnsi="Century Gothic"/>
          <w:sz w:val="24"/>
          <w:szCs w:val="24"/>
        </w:rPr>
        <w:t xml:space="preserve">, Dinamarca, Franca, Noruega, Holanda e Estados Unidos. Existem diversas categorias de tiro esportivo, que utilizam armas diferentes, e que se dividem em algumas provas de Pistola, Carabina, Revolver e demais armamentos. </w:t>
      </w:r>
    </w:p>
    <w:p w14:paraId="2D47EB8C" w14:textId="68B16E54" w:rsidR="002D46E1" w:rsidRPr="00550D80" w:rsidRDefault="00550D80" w:rsidP="009A62F1">
      <w:pPr>
        <w:spacing w:line="36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550D80">
        <w:rPr>
          <w:rFonts w:ascii="Century Gothic" w:hAnsi="Century Gothic"/>
          <w:sz w:val="24"/>
          <w:szCs w:val="24"/>
        </w:rPr>
        <w:t>Em nossa c</w:t>
      </w:r>
      <w:bookmarkStart w:id="0" w:name="_GoBack"/>
      <w:bookmarkEnd w:id="0"/>
      <w:r w:rsidRPr="00550D80">
        <w:rPr>
          <w:rFonts w:ascii="Century Gothic" w:hAnsi="Century Gothic"/>
          <w:sz w:val="24"/>
          <w:szCs w:val="24"/>
        </w:rPr>
        <w:t xml:space="preserve">idade temos </w:t>
      </w:r>
      <w:r w:rsidR="009A62F1">
        <w:rPr>
          <w:rFonts w:ascii="Century Gothic" w:hAnsi="Century Gothic"/>
          <w:sz w:val="24"/>
          <w:szCs w:val="24"/>
        </w:rPr>
        <w:t>muitos atiradores</w:t>
      </w:r>
      <w:r w:rsidRPr="00550D80">
        <w:rPr>
          <w:rFonts w:ascii="Century Gothic" w:hAnsi="Century Gothic"/>
          <w:sz w:val="24"/>
          <w:szCs w:val="24"/>
        </w:rPr>
        <w:t>. Por todo o exposto, solicito o apoio dos no</w:t>
      </w:r>
      <w:r w:rsidR="009A62F1">
        <w:rPr>
          <w:rFonts w:ascii="Century Gothic" w:hAnsi="Century Gothic"/>
          <w:sz w:val="24"/>
          <w:szCs w:val="24"/>
        </w:rPr>
        <w:t>bres</w:t>
      </w:r>
      <w:r w:rsidRPr="00550D80">
        <w:rPr>
          <w:rFonts w:ascii="Century Gothic" w:hAnsi="Century Gothic"/>
          <w:sz w:val="24"/>
          <w:szCs w:val="24"/>
        </w:rPr>
        <w:t xml:space="preserve"> vereadores para</w:t>
      </w:r>
      <w:r w:rsidR="009A62F1">
        <w:rPr>
          <w:rFonts w:ascii="Century Gothic" w:hAnsi="Century Gothic"/>
          <w:sz w:val="24"/>
          <w:szCs w:val="24"/>
        </w:rPr>
        <w:t xml:space="preserve"> aprovação</w:t>
      </w:r>
      <w:r w:rsidRPr="00550D80">
        <w:rPr>
          <w:rFonts w:ascii="Century Gothic" w:hAnsi="Century Gothic"/>
          <w:sz w:val="24"/>
          <w:szCs w:val="24"/>
        </w:rPr>
        <w:t xml:space="preserve"> da proposta.</w:t>
      </w:r>
    </w:p>
    <w:p w14:paraId="1B820C31" w14:textId="77777777" w:rsidR="001A0E4B" w:rsidRPr="00315621" w:rsidRDefault="001A0E4B" w:rsidP="002D46E1">
      <w:pPr>
        <w:jc w:val="both"/>
        <w:rPr>
          <w:rFonts w:ascii="Century Gothic" w:hAnsi="Century Gothic"/>
          <w:sz w:val="24"/>
          <w:szCs w:val="24"/>
        </w:rPr>
      </w:pPr>
    </w:p>
    <w:p w14:paraId="7AF3CB0C" w14:textId="77777777" w:rsidR="009A62F1" w:rsidRPr="00315621" w:rsidRDefault="009A62F1" w:rsidP="009A62F1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315621">
        <w:rPr>
          <w:rFonts w:ascii="Century Gothic" w:hAnsi="Century Gothic"/>
          <w:sz w:val="24"/>
          <w:szCs w:val="24"/>
        </w:rPr>
        <w:t>Sales Oliveira SP,</w:t>
      </w:r>
      <w:r>
        <w:rPr>
          <w:rFonts w:ascii="Century Gothic" w:hAnsi="Century Gothic"/>
          <w:sz w:val="24"/>
          <w:szCs w:val="24"/>
        </w:rPr>
        <w:t xml:space="preserve"> 19 de Setembro</w:t>
      </w:r>
      <w:r w:rsidRPr="00315621">
        <w:rPr>
          <w:rFonts w:ascii="Century Gothic" w:hAnsi="Century Gothic"/>
          <w:sz w:val="24"/>
          <w:szCs w:val="24"/>
        </w:rPr>
        <w:t xml:space="preserve"> de 2022.</w:t>
      </w:r>
    </w:p>
    <w:p w14:paraId="75C18185" w14:textId="77777777" w:rsidR="009A62F1" w:rsidRPr="00315621" w:rsidRDefault="009A62F1" w:rsidP="009A62F1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</w:p>
    <w:p w14:paraId="1B92B664" w14:textId="77777777" w:rsidR="009A62F1" w:rsidRDefault="009A62F1" w:rsidP="009A62F1">
      <w:pPr>
        <w:jc w:val="center"/>
        <w:rPr>
          <w:rFonts w:ascii="Century Gothic" w:hAnsi="Century Gothic"/>
          <w:b/>
          <w:sz w:val="24"/>
          <w:szCs w:val="24"/>
        </w:rPr>
      </w:pPr>
    </w:p>
    <w:p w14:paraId="666BE388" w14:textId="77777777" w:rsidR="009A62F1" w:rsidRPr="00315621" w:rsidRDefault="009A62F1" w:rsidP="009A62F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Natanael Willians Campanaro da Silva</w:t>
      </w:r>
      <w:r w:rsidRPr="00315621">
        <w:rPr>
          <w:rFonts w:ascii="Century Gothic" w:hAnsi="Century Gothic"/>
          <w:b/>
          <w:sz w:val="24"/>
          <w:szCs w:val="24"/>
        </w:rPr>
        <w:t xml:space="preserve"> </w:t>
      </w:r>
    </w:p>
    <w:p w14:paraId="5404C401" w14:textId="77777777" w:rsidR="009A62F1" w:rsidRPr="00550D80" w:rsidRDefault="009A62F1" w:rsidP="009A62F1">
      <w:pPr>
        <w:jc w:val="center"/>
        <w:rPr>
          <w:rFonts w:ascii="Century Gothic" w:hAnsi="Century Gothic"/>
          <w:sz w:val="24"/>
          <w:szCs w:val="24"/>
        </w:rPr>
      </w:pPr>
      <w:r w:rsidRPr="00315621">
        <w:rPr>
          <w:rFonts w:ascii="Century Gothic" w:hAnsi="Century Gothic"/>
          <w:sz w:val="24"/>
          <w:szCs w:val="24"/>
        </w:rPr>
        <w:t>Vereador</w:t>
      </w:r>
    </w:p>
    <w:p w14:paraId="66B027B6" w14:textId="09D26E79" w:rsidR="001E09B8" w:rsidRPr="00315621" w:rsidRDefault="001E09B8" w:rsidP="00F007CB">
      <w:pPr>
        <w:rPr>
          <w:rFonts w:ascii="Century Gothic" w:hAnsi="Century Gothic"/>
          <w:sz w:val="24"/>
          <w:szCs w:val="24"/>
        </w:rPr>
      </w:pPr>
    </w:p>
    <w:sectPr w:rsidR="001E09B8" w:rsidRPr="00315621" w:rsidSect="003148C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D355B" w14:textId="77777777" w:rsidR="001B6620" w:rsidRDefault="001B6620">
      <w:r>
        <w:separator/>
      </w:r>
    </w:p>
  </w:endnote>
  <w:endnote w:type="continuationSeparator" w:id="0">
    <w:p w14:paraId="7DE756CE" w14:textId="77777777" w:rsidR="001B6620" w:rsidRDefault="001B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AD21F" w14:textId="6AE41EC5" w:rsidR="001B6620" w:rsidRPr="00A06A02" w:rsidRDefault="001B6620" w:rsidP="00526354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151156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14:paraId="134BE267" w14:textId="3ED6B33C" w:rsidR="001B6620" w:rsidRPr="00A06A02" w:rsidRDefault="001B6620" w:rsidP="00526354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151156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9A62F1" w:rsidRPr="009A62F1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609D" w14:textId="77777777" w:rsidR="001B6620" w:rsidRDefault="001B6620">
      <w:r>
        <w:separator/>
      </w:r>
    </w:p>
  </w:footnote>
  <w:footnote w:type="continuationSeparator" w:id="0">
    <w:p w14:paraId="2B1ED2A4" w14:textId="77777777" w:rsidR="001B6620" w:rsidRDefault="001B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50C27" w14:textId="77777777" w:rsidR="001B6620" w:rsidRPr="003C7A2E" w:rsidRDefault="009A62F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7353E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25106586" r:id="rId2"/>
      </w:object>
    </w:r>
    <w:r w:rsidR="001B6620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1E601B92" w14:textId="77777777" w:rsidR="001B6620" w:rsidRDefault="001B662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680E7CFD" w14:textId="77777777" w:rsidR="001B6620" w:rsidRPr="003C7A2E" w:rsidRDefault="001B662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EDDE4A8" w14:textId="77777777" w:rsidR="001B6620" w:rsidRDefault="001B6620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6FE"/>
    <w:multiLevelType w:val="hybridMultilevel"/>
    <w:tmpl w:val="3C0290B8"/>
    <w:lvl w:ilvl="0" w:tplc="04160001">
      <w:start w:val="28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549"/>
    <w:multiLevelType w:val="multilevel"/>
    <w:tmpl w:val="15920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A0005"/>
    <w:multiLevelType w:val="hybridMultilevel"/>
    <w:tmpl w:val="CF7ECC06"/>
    <w:lvl w:ilvl="0" w:tplc="389C31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64A71EF"/>
    <w:multiLevelType w:val="hybridMultilevel"/>
    <w:tmpl w:val="5414047E"/>
    <w:lvl w:ilvl="0" w:tplc="E2C673A8">
      <w:start w:val="28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417C9"/>
    <w:multiLevelType w:val="hybridMultilevel"/>
    <w:tmpl w:val="68282090"/>
    <w:lvl w:ilvl="0" w:tplc="649AD774">
      <w:start w:val="1"/>
      <w:numFmt w:val="upperRoman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317F1486"/>
    <w:multiLevelType w:val="hybridMultilevel"/>
    <w:tmpl w:val="2DEE786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B4710"/>
    <w:multiLevelType w:val="hybridMultilevel"/>
    <w:tmpl w:val="F82EC0D6"/>
    <w:lvl w:ilvl="0" w:tplc="649AD774">
      <w:start w:val="1"/>
      <w:numFmt w:val="upperRoman"/>
      <w:lvlText w:val="%1-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3" w15:restartNumberingAfterBreak="0">
    <w:nsid w:val="6216208A"/>
    <w:multiLevelType w:val="hybridMultilevel"/>
    <w:tmpl w:val="18DCF58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11"/>
  </w:num>
  <w:num w:numId="6">
    <w:abstractNumId w:val="5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61BC"/>
    <w:rsid w:val="00015901"/>
    <w:rsid w:val="00017B39"/>
    <w:rsid w:val="0006640B"/>
    <w:rsid w:val="00067289"/>
    <w:rsid w:val="00074F6C"/>
    <w:rsid w:val="00075EF9"/>
    <w:rsid w:val="000939DD"/>
    <w:rsid w:val="00097E7C"/>
    <w:rsid w:val="000A215E"/>
    <w:rsid w:val="000A36A8"/>
    <w:rsid w:val="000C377D"/>
    <w:rsid w:val="000E0A56"/>
    <w:rsid w:val="000E131D"/>
    <w:rsid w:val="000E688C"/>
    <w:rsid w:val="000F2751"/>
    <w:rsid w:val="00110080"/>
    <w:rsid w:val="00112D98"/>
    <w:rsid w:val="00112DC8"/>
    <w:rsid w:val="001158E8"/>
    <w:rsid w:val="0011778F"/>
    <w:rsid w:val="0012740B"/>
    <w:rsid w:val="00127545"/>
    <w:rsid w:val="00147D24"/>
    <w:rsid w:val="00151156"/>
    <w:rsid w:val="001549EC"/>
    <w:rsid w:val="00167229"/>
    <w:rsid w:val="00173025"/>
    <w:rsid w:val="001A0869"/>
    <w:rsid w:val="001A0E4B"/>
    <w:rsid w:val="001B08B0"/>
    <w:rsid w:val="001B0D7E"/>
    <w:rsid w:val="001B32DC"/>
    <w:rsid w:val="001B6620"/>
    <w:rsid w:val="001C1516"/>
    <w:rsid w:val="001C39B3"/>
    <w:rsid w:val="001E02DD"/>
    <w:rsid w:val="001E09B8"/>
    <w:rsid w:val="001E32B1"/>
    <w:rsid w:val="001E634A"/>
    <w:rsid w:val="001F1BD4"/>
    <w:rsid w:val="001F54DE"/>
    <w:rsid w:val="001F6960"/>
    <w:rsid w:val="001F7F38"/>
    <w:rsid w:val="002025A9"/>
    <w:rsid w:val="00206C1A"/>
    <w:rsid w:val="00230051"/>
    <w:rsid w:val="00245392"/>
    <w:rsid w:val="00247A3B"/>
    <w:rsid w:val="002675CE"/>
    <w:rsid w:val="002715C2"/>
    <w:rsid w:val="00271AD8"/>
    <w:rsid w:val="0027615A"/>
    <w:rsid w:val="002A0778"/>
    <w:rsid w:val="002A1192"/>
    <w:rsid w:val="002A15EF"/>
    <w:rsid w:val="002A191C"/>
    <w:rsid w:val="002C137F"/>
    <w:rsid w:val="002D46E1"/>
    <w:rsid w:val="002D492E"/>
    <w:rsid w:val="003008D4"/>
    <w:rsid w:val="003148CC"/>
    <w:rsid w:val="00315621"/>
    <w:rsid w:val="00337EDE"/>
    <w:rsid w:val="00396836"/>
    <w:rsid w:val="003A1BD5"/>
    <w:rsid w:val="003C5636"/>
    <w:rsid w:val="003C7A2E"/>
    <w:rsid w:val="003D15BC"/>
    <w:rsid w:val="003D61DC"/>
    <w:rsid w:val="003E57A6"/>
    <w:rsid w:val="003F225C"/>
    <w:rsid w:val="004020ED"/>
    <w:rsid w:val="00411A0E"/>
    <w:rsid w:val="00420809"/>
    <w:rsid w:val="0042754A"/>
    <w:rsid w:val="004406DB"/>
    <w:rsid w:val="00452726"/>
    <w:rsid w:val="004631AF"/>
    <w:rsid w:val="00465650"/>
    <w:rsid w:val="0047043E"/>
    <w:rsid w:val="00473324"/>
    <w:rsid w:val="0048633A"/>
    <w:rsid w:val="00495FD4"/>
    <w:rsid w:val="004A55F2"/>
    <w:rsid w:val="004B386E"/>
    <w:rsid w:val="004B505F"/>
    <w:rsid w:val="004C2AEF"/>
    <w:rsid w:val="004C5AAE"/>
    <w:rsid w:val="004D1839"/>
    <w:rsid w:val="004D27B8"/>
    <w:rsid w:val="004D5F43"/>
    <w:rsid w:val="004F1ED8"/>
    <w:rsid w:val="004F6AE6"/>
    <w:rsid w:val="005004C4"/>
    <w:rsid w:val="00507684"/>
    <w:rsid w:val="0051112F"/>
    <w:rsid w:val="00525ABC"/>
    <w:rsid w:val="00526354"/>
    <w:rsid w:val="00534C3A"/>
    <w:rsid w:val="00546818"/>
    <w:rsid w:val="00550D80"/>
    <w:rsid w:val="005515A4"/>
    <w:rsid w:val="00596A50"/>
    <w:rsid w:val="00596DD2"/>
    <w:rsid w:val="005B7687"/>
    <w:rsid w:val="005C75EE"/>
    <w:rsid w:val="005D12E4"/>
    <w:rsid w:val="005E2115"/>
    <w:rsid w:val="005E4A11"/>
    <w:rsid w:val="005E696B"/>
    <w:rsid w:val="005F108F"/>
    <w:rsid w:val="006007CD"/>
    <w:rsid w:val="00620F4E"/>
    <w:rsid w:val="0064040B"/>
    <w:rsid w:val="00642405"/>
    <w:rsid w:val="00642E44"/>
    <w:rsid w:val="00643B4C"/>
    <w:rsid w:val="00651220"/>
    <w:rsid w:val="006537DD"/>
    <w:rsid w:val="00654774"/>
    <w:rsid w:val="00654ECD"/>
    <w:rsid w:val="00660DB3"/>
    <w:rsid w:val="006A6068"/>
    <w:rsid w:val="006A7CE0"/>
    <w:rsid w:val="006B366D"/>
    <w:rsid w:val="006C62DE"/>
    <w:rsid w:val="00704803"/>
    <w:rsid w:val="00706A20"/>
    <w:rsid w:val="00707D7A"/>
    <w:rsid w:val="0072115D"/>
    <w:rsid w:val="00727EE6"/>
    <w:rsid w:val="00745473"/>
    <w:rsid w:val="00760FE1"/>
    <w:rsid w:val="00763988"/>
    <w:rsid w:val="007739C4"/>
    <w:rsid w:val="00780832"/>
    <w:rsid w:val="008044D7"/>
    <w:rsid w:val="00835AB1"/>
    <w:rsid w:val="00850E16"/>
    <w:rsid w:val="0087108E"/>
    <w:rsid w:val="008803D0"/>
    <w:rsid w:val="0088210C"/>
    <w:rsid w:val="00884AFA"/>
    <w:rsid w:val="00885DA1"/>
    <w:rsid w:val="00894CFC"/>
    <w:rsid w:val="008A3253"/>
    <w:rsid w:val="008B6E84"/>
    <w:rsid w:val="008D252D"/>
    <w:rsid w:val="008D6542"/>
    <w:rsid w:val="008E7481"/>
    <w:rsid w:val="008F6F17"/>
    <w:rsid w:val="00905A73"/>
    <w:rsid w:val="00912728"/>
    <w:rsid w:val="0093223F"/>
    <w:rsid w:val="00954CBC"/>
    <w:rsid w:val="00966B92"/>
    <w:rsid w:val="00986930"/>
    <w:rsid w:val="00991873"/>
    <w:rsid w:val="009A62F1"/>
    <w:rsid w:val="009B03C3"/>
    <w:rsid w:val="009C15A0"/>
    <w:rsid w:val="009C61E1"/>
    <w:rsid w:val="009C72E3"/>
    <w:rsid w:val="009C762B"/>
    <w:rsid w:val="009D06AC"/>
    <w:rsid w:val="009D480B"/>
    <w:rsid w:val="009D5FE1"/>
    <w:rsid w:val="009D6A99"/>
    <w:rsid w:val="009E28C9"/>
    <w:rsid w:val="009F3914"/>
    <w:rsid w:val="00A06A02"/>
    <w:rsid w:val="00A21745"/>
    <w:rsid w:val="00A27DC8"/>
    <w:rsid w:val="00A33174"/>
    <w:rsid w:val="00A37D74"/>
    <w:rsid w:val="00A47558"/>
    <w:rsid w:val="00A511CE"/>
    <w:rsid w:val="00A62E9B"/>
    <w:rsid w:val="00A727E4"/>
    <w:rsid w:val="00AA0A95"/>
    <w:rsid w:val="00AB243C"/>
    <w:rsid w:val="00AC1DC1"/>
    <w:rsid w:val="00AC213B"/>
    <w:rsid w:val="00B004DF"/>
    <w:rsid w:val="00B30080"/>
    <w:rsid w:val="00B5038F"/>
    <w:rsid w:val="00B56541"/>
    <w:rsid w:val="00B94296"/>
    <w:rsid w:val="00BA5E4A"/>
    <w:rsid w:val="00BA6CD1"/>
    <w:rsid w:val="00BB730D"/>
    <w:rsid w:val="00BC4056"/>
    <w:rsid w:val="00BC4ADD"/>
    <w:rsid w:val="00BE1977"/>
    <w:rsid w:val="00BE6B58"/>
    <w:rsid w:val="00C253C0"/>
    <w:rsid w:val="00C552BE"/>
    <w:rsid w:val="00C56884"/>
    <w:rsid w:val="00C635AD"/>
    <w:rsid w:val="00C76ECB"/>
    <w:rsid w:val="00C87DDE"/>
    <w:rsid w:val="00CA5B77"/>
    <w:rsid w:val="00CA5CD2"/>
    <w:rsid w:val="00CA7950"/>
    <w:rsid w:val="00CB4FA7"/>
    <w:rsid w:val="00CC77C7"/>
    <w:rsid w:val="00CD0A70"/>
    <w:rsid w:val="00CE7E52"/>
    <w:rsid w:val="00D00389"/>
    <w:rsid w:val="00D2429D"/>
    <w:rsid w:val="00D34ECE"/>
    <w:rsid w:val="00D452EA"/>
    <w:rsid w:val="00D46215"/>
    <w:rsid w:val="00D83181"/>
    <w:rsid w:val="00D923F9"/>
    <w:rsid w:val="00D925DD"/>
    <w:rsid w:val="00DA0F59"/>
    <w:rsid w:val="00DA5C1B"/>
    <w:rsid w:val="00DC034E"/>
    <w:rsid w:val="00DC5693"/>
    <w:rsid w:val="00DD4BDB"/>
    <w:rsid w:val="00DE2D97"/>
    <w:rsid w:val="00DF00BB"/>
    <w:rsid w:val="00DF6A86"/>
    <w:rsid w:val="00E177E2"/>
    <w:rsid w:val="00E21B50"/>
    <w:rsid w:val="00E22692"/>
    <w:rsid w:val="00E34C92"/>
    <w:rsid w:val="00E41312"/>
    <w:rsid w:val="00E555BC"/>
    <w:rsid w:val="00E7040E"/>
    <w:rsid w:val="00E76180"/>
    <w:rsid w:val="00E84E6F"/>
    <w:rsid w:val="00EA2357"/>
    <w:rsid w:val="00EA4BBA"/>
    <w:rsid w:val="00EB4605"/>
    <w:rsid w:val="00F007CB"/>
    <w:rsid w:val="00F0502D"/>
    <w:rsid w:val="00F0763E"/>
    <w:rsid w:val="00F169CF"/>
    <w:rsid w:val="00F25EF7"/>
    <w:rsid w:val="00F62DAB"/>
    <w:rsid w:val="00F7175D"/>
    <w:rsid w:val="00F77B17"/>
    <w:rsid w:val="00F86282"/>
    <w:rsid w:val="00F92C1E"/>
    <w:rsid w:val="00FA0615"/>
    <w:rsid w:val="00FA4684"/>
    <w:rsid w:val="00FB57B7"/>
    <w:rsid w:val="00FC6E04"/>
    <w:rsid w:val="00FE3175"/>
    <w:rsid w:val="00FF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DAB899F"/>
  <w15:docId w15:val="{D09D3D1E-9563-43BB-ACC8-A16D39D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rsid w:val="00A06A02"/>
  </w:style>
  <w:style w:type="paragraph" w:styleId="Recuodecorpodetexto3">
    <w:name w:val="Body Text Indent 3"/>
    <w:basedOn w:val="Normal"/>
    <w:link w:val="Recuodecorpodetexto3Char"/>
    <w:unhideWhenUsed/>
    <w:rsid w:val="001158E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1158E8"/>
    <w:rPr>
      <w:rFonts w:ascii="Calibri" w:eastAsia="Calibri" w:hAnsi="Calibri"/>
      <w:sz w:val="16"/>
      <w:szCs w:val="16"/>
      <w:lang w:eastAsia="en-US"/>
    </w:rPr>
  </w:style>
  <w:style w:type="paragraph" w:styleId="SemEspaamento">
    <w:name w:val="No Spacing"/>
    <w:uiPriority w:val="1"/>
    <w:qFormat/>
    <w:rsid w:val="001158E8"/>
    <w:rPr>
      <w:rFonts w:ascii="Calibri" w:eastAsia="Calibri" w:hAnsi="Calibri"/>
      <w:sz w:val="22"/>
      <w:szCs w:val="22"/>
      <w:lang w:eastAsia="en-US"/>
    </w:rPr>
  </w:style>
  <w:style w:type="paragraph" w:customStyle="1" w:styleId="Textopadro">
    <w:name w:val="Texto padrão"/>
    <w:basedOn w:val="Normal"/>
    <w:rsid w:val="001E09B8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E197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E1977"/>
    <w:rPr>
      <w:b/>
      <w:bCs/>
    </w:rPr>
  </w:style>
  <w:style w:type="paragraph" w:styleId="Corpodetexto3">
    <w:name w:val="Body Text 3"/>
    <w:basedOn w:val="Normal"/>
    <w:link w:val="Corpodetexto3Char"/>
    <w:semiHidden/>
    <w:unhideWhenUsed/>
    <w:rsid w:val="00CB4FA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CB4F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DA41-B8D5-468F-980E-EE829907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3221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2022-09-06T11:59:00Z</cp:lastPrinted>
  <dcterms:created xsi:type="dcterms:W3CDTF">2022-09-19T18:30:00Z</dcterms:created>
  <dcterms:modified xsi:type="dcterms:W3CDTF">2022-09-19T18:30:00Z</dcterms:modified>
</cp:coreProperties>
</file>