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8CC" w:rsidRPr="00CD44B5" w:rsidRDefault="001E09B8" w:rsidP="004B5E36">
      <w:pPr>
        <w:jc w:val="center"/>
        <w:rPr>
          <w:b/>
          <w:sz w:val="28"/>
          <w:szCs w:val="28"/>
        </w:rPr>
      </w:pPr>
      <w:r w:rsidRPr="00CD44B5">
        <w:rPr>
          <w:b/>
          <w:sz w:val="28"/>
          <w:szCs w:val="28"/>
        </w:rPr>
        <w:t xml:space="preserve">PROJETO DE </w:t>
      </w:r>
      <w:r w:rsidR="007421AC" w:rsidRPr="00CD44B5">
        <w:rPr>
          <w:b/>
          <w:sz w:val="28"/>
          <w:szCs w:val="28"/>
        </w:rPr>
        <w:t>RESOLUÇÃO</w:t>
      </w:r>
      <w:r w:rsidRPr="00CD44B5">
        <w:rPr>
          <w:b/>
          <w:sz w:val="28"/>
          <w:szCs w:val="28"/>
        </w:rPr>
        <w:t xml:space="preserve"> Nº </w:t>
      </w:r>
      <w:r w:rsidR="007421AC" w:rsidRPr="00CD44B5">
        <w:rPr>
          <w:b/>
          <w:sz w:val="28"/>
          <w:szCs w:val="28"/>
        </w:rPr>
        <w:t>0</w:t>
      </w:r>
      <w:r w:rsidR="001850B2">
        <w:rPr>
          <w:b/>
          <w:sz w:val="28"/>
          <w:szCs w:val="28"/>
        </w:rPr>
        <w:t>3</w:t>
      </w:r>
      <w:r w:rsidR="0020315F">
        <w:rPr>
          <w:b/>
          <w:sz w:val="28"/>
          <w:szCs w:val="28"/>
        </w:rPr>
        <w:t>/202</w:t>
      </w:r>
      <w:r w:rsidR="001850B2">
        <w:rPr>
          <w:b/>
          <w:sz w:val="28"/>
          <w:szCs w:val="28"/>
        </w:rPr>
        <w:t>3</w:t>
      </w:r>
    </w:p>
    <w:p w:rsidR="003148CC" w:rsidRPr="00CD44B5" w:rsidRDefault="00083195" w:rsidP="003148C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De </w:t>
      </w:r>
      <w:r w:rsidR="001850B2">
        <w:rPr>
          <w:sz w:val="28"/>
          <w:szCs w:val="28"/>
        </w:rPr>
        <w:t>14</w:t>
      </w:r>
      <w:r w:rsidR="00EE3F69">
        <w:rPr>
          <w:sz w:val="28"/>
          <w:szCs w:val="28"/>
        </w:rPr>
        <w:t xml:space="preserve"> de </w:t>
      </w:r>
      <w:r w:rsidR="001850B2">
        <w:rPr>
          <w:sz w:val="28"/>
          <w:szCs w:val="28"/>
        </w:rPr>
        <w:t>Novembro</w:t>
      </w:r>
      <w:r w:rsidR="00E27A1A">
        <w:rPr>
          <w:sz w:val="28"/>
          <w:szCs w:val="28"/>
        </w:rPr>
        <w:t xml:space="preserve"> de</w:t>
      </w:r>
      <w:r w:rsidR="009C762B" w:rsidRPr="00CD44B5">
        <w:rPr>
          <w:sz w:val="28"/>
          <w:szCs w:val="28"/>
        </w:rPr>
        <w:t xml:space="preserve"> 2.0</w:t>
      </w:r>
      <w:r w:rsidR="00336E42" w:rsidRPr="00CD44B5">
        <w:rPr>
          <w:sz w:val="28"/>
          <w:szCs w:val="28"/>
        </w:rPr>
        <w:t>2</w:t>
      </w:r>
      <w:r w:rsidR="001850B2">
        <w:rPr>
          <w:sz w:val="28"/>
          <w:szCs w:val="28"/>
        </w:rPr>
        <w:t>3</w:t>
      </w:r>
      <w:r w:rsidR="003148CC" w:rsidRPr="00CD44B5">
        <w:rPr>
          <w:sz w:val="28"/>
          <w:szCs w:val="28"/>
        </w:rPr>
        <w:t>.</w:t>
      </w:r>
    </w:p>
    <w:p w:rsidR="00336E42" w:rsidRPr="003148CC" w:rsidRDefault="00336E42" w:rsidP="003148CC">
      <w:pPr>
        <w:jc w:val="center"/>
        <w:rPr>
          <w:sz w:val="22"/>
          <w:szCs w:val="22"/>
        </w:rPr>
      </w:pPr>
    </w:p>
    <w:p w:rsidR="001158E8" w:rsidRDefault="001158E8" w:rsidP="00336E42">
      <w:pPr>
        <w:ind w:left="4536"/>
        <w:jc w:val="both"/>
        <w:rPr>
          <w:rFonts w:cs="Calibri"/>
          <w:b/>
          <w:sz w:val="26"/>
          <w:szCs w:val="26"/>
        </w:rPr>
      </w:pPr>
    </w:p>
    <w:p w:rsidR="00EE3F69" w:rsidRDefault="00EE3F69" w:rsidP="00EE3F69">
      <w:pPr>
        <w:ind w:left="3969" w:firstLine="142"/>
        <w:jc w:val="both"/>
      </w:pPr>
      <w:r>
        <w:t>“AUTORIZA A DEVOLUÇÃO DE PATRIMÔNIO PERTENCENTE À CÂMARA MUNICIPAL DE SALES OLIVEIRA À PREFEITURA MUNICIPAL DE SALES OLIVEIRA E OUTRAS PROVIDÊNCIAS”.</w:t>
      </w:r>
    </w:p>
    <w:p w:rsidR="00EE3F69" w:rsidRDefault="00EE3F69" w:rsidP="00EE3F69">
      <w:pPr>
        <w:ind w:left="3402" w:firstLine="709"/>
        <w:rPr>
          <w:sz w:val="24"/>
          <w:szCs w:val="24"/>
        </w:rPr>
      </w:pPr>
    </w:p>
    <w:p w:rsidR="00EE3F69" w:rsidRDefault="00EE3F69" w:rsidP="00EE3F69">
      <w:pPr>
        <w:autoSpaceDE w:val="0"/>
        <w:autoSpaceDN w:val="0"/>
        <w:adjustRightInd w:val="0"/>
        <w:ind w:firstLine="709"/>
        <w:jc w:val="both"/>
        <w:rPr>
          <w:b/>
          <w:sz w:val="24"/>
          <w:szCs w:val="24"/>
        </w:rPr>
      </w:pPr>
    </w:p>
    <w:p w:rsidR="00EE3F69" w:rsidRDefault="001850B2" w:rsidP="00EE3F69">
      <w:pPr>
        <w:autoSpaceDE w:val="0"/>
        <w:autoSpaceDN w:val="0"/>
        <w:adjustRightInd w:val="0"/>
        <w:spacing w:line="360" w:lineRule="auto"/>
        <w:ind w:firstLine="1134"/>
        <w:jc w:val="both"/>
        <w:rPr>
          <w:sz w:val="24"/>
          <w:szCs w:val="24"/>
        </w:rPr>
      </w:pPr>
      <w:r>
        <w:rPr>
          <w:b/>
          <w:sz w:val="24"/>
          <w:szCs w:val="24"/>
        </w:rPr>
        <w:t>NÁTALIA FERNANDA MARTINS</w:t>
      </w:r>
      <w:r w:rsidR="00EE3F69">
        <w:rPr>
          <w:b/>
          <w:sz w:val="24"/>
          <w:szCs w:val="24"/>
        </w:rPr>
        <w:t>,</w:t>
      </w:r>
      <w:r w:rsidR="00EE3F69">
        <w:rPr>
          <w:sz w:val="24"/>
          <w:szCs w:val="24"/>
        </w:rPr>
        <w:t xml:space="preserve"> Presidente da Câmara Municipal de Sales Oliveira, Estado de São Paulo, no uso de suas atribuições legais, propõe o seguinte projeto de resolução:</w:t>
      </w:r>
    </w:p>
    <w:p w:rsidR="00EE3F69" w:rsidRDefault="00EE3F69" w:rsidP="00EE3F6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EE3F69" w:rsidRDefault="00EE3F69" w:rsidP="00EE3F6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 1º</w:t>
      </w:r>
      <w:r>
        <w:rPr>
          <w:rFonts w:eastAsia="Calibri"/>
          <w:sz w:val="24"/>
          <w:szCs w:val="24"/>
        </w:rPr>
        <w:t xml:space="preserve"> - Fica autorizada a devolução</w:t>
      </w:r>
      <w:r w:rsidR="001850B2">
        <w:rPr>
          <w:rFonts w:eastAsia="Calibri"/>
          <w:sz w:val="24"/>
          <w:szCs w:val="24"/>
        </w:rPr>
        <w:t xml:space="preserve"> de 27</w:t>
      </w:r>
      <w:r>
        <w:rPr>
          <w:rFonts w:eastAsia="Calibri"/>
          <w:sz w:val="24"/>
          <w:szCs w:val="24"/>
        </w:rPr>
        <w:t xml:space="preserve"> (</w:t>
      </w:r>
      <w:r w:rsidR="001850B2">
        <w:rPr>
          <w:rFonts w:eastAsia="Calibri"/>
          <w:sz w:val="24"/>
          <w:szCs w:val="24"/>
        </w:rPr>
        <w:t>vinte e sete</w:t>
      </w:r>
      <w:r>
        <w:rPr>
          <w:rFonts w:eastAsia="Calibri"/>
          <w:sz w:val="24"/>
          <w:szCs w:val="24"/>
        </w:rPr>
        <w:t>) cadeiras diretoras, giratórias na cor vermelho e preto, pertencentes ao patrimônio da Câmara Municipal de Sales Oliveira à Prefeitura Municipal de Sales Oliveira, conforme relação abaixo:</w:t>
      </w:r>
    </w:p>
    <w:p w:rsidR="00EE3F69" w:rsidRDefault="00EE3F69" w:rsidP="00EE3F6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3"/>
        <w:gridCol w:w="3632"/>
      </w:tblGrid>
      <w:tr w:rsidR="00EE3F69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F69" w:rsidRDefault="00EE3F69">
            <w:pPr>
              <w:spacing w:line="36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Chapa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F69" w:rsidRDefault="00EE3F69">
            <w:pPr>
              <w:spacing w:line="36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Descrição do Bem</w:t>
            </w:r>
          </w:p>
        </w:tc>
      </w:tr>
      <w:tr w:rsidR="00EE3F69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F69" w:rsidRDefault="00EE3F69" w:rsidP="00EE3F69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002/000110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F69" w:rsidRDefault="00EE3F69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1850B2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1850B2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002/000111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8D0486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002/000112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1850B2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1850B2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002/000113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1850B2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1850B2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002/000114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1850B2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1850B2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002/000115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8D0486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002/000116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1850B2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1850B2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002/000117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1850B2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1850B2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002/000118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1850B2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1850B2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002/000119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EE3F69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F69" w:rsidRDefault="00EE3F69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002/000120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F69" w:rsidRDefault="00EE3F69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EE3F69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F69" w:rsidRDefault="00EE3F69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002/000121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F69" w:rsidRDefault="00EE3F69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EE3F69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F69" w:rsidRDefault="00EE3F69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002/000156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F69" w:rsidRDefault="00EE3F69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1850B2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1850B2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002/000157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8D0486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002/000158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8D0486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002/000159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8D0486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002/000160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8D0486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002/000161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EE3F69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F69" w:rsidRDefault="00EE3F69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002/000162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F69" w:rsidRDefault="00EE3F69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8D0486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002/000163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8D0486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002/000164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8D0486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002/000165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8D0486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002/000166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8D0486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002/000167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8D0486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002/000168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486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1850B2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1850B2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</w:t>
            </w:r>
            <w:r w:rsidR="008D0486">
              <w:rPr>
                <w:rFonts w:eastAsia="Calibri"/>
                <w:sz w:val="24"/>
                <w:szCs w:val="24"/>
              </w:rPr>
              <w:t>2/000169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  <w:tr w:rsidR="001850B2" w:rsidTr="00EE3F69">
        <w:trPr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1850B2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002/000170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B2" w:rsidRDefault="008D0486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Cadeira Diretora</w:t>
            </w:r>
          </w:p>
        </w:tc>
      </w:tr>
    </w:tbl>
    <w:p w:rsidR="00EE3F69" w:rsidRDefault="00EE3F69" w:rsidP="00EE3F69">
      <w:pPr>
        <w:spacing w:line="360" w:lineRule="auto"/>
        <w:jc w:val="both"/>
        <w:rPr>
          <w:rFonts w:eastAsia="Calibri"/>
          <w:b/>
          <w:sz w:val="24"/>
          <w:szCs w:val="24"/>
        </w:rPr>
      </w:pPr>
    </w:p>
    <w:p w:rsidR="005222B0" w:rsidRDefault="005222B0" w:rsidP="00EE3F69">
      <w:pPr>
        <w:spacing w:line="360" w:lineRule="auto"/>
        <w:jc w:val="both"/>
        <w:rPr>
          <w:rFonts w:eastAsia="Calibri"/>
          <w:b/>
          <w:sz w:val="24"/>
          <w:szCs w:val="24"/>
        </w:rPr>
      </w:pPr>
    </w:p>
    <w:p w:rsidR="005222B0" w:rsidRDefault="005222B0" w:rsidP="00A10B78">
      <w:pPr>
        <w:spacing w:line="360" w:lineRule="auto"/>
        <w:ind w:firstLine="1134"/>
        <w:jc w:val="both"/>
        <w:rPr>
          <w:rFonts w:eastAsia="Calibri"/>
          <w:sz w:val="24"/>
          <w:szCs w:val="24"/>
        </w:rPr>
      </w:pPr>
      <w:r>
        <w:rPr>
          <w:rFonts w:eastAsia="Calibri"/>
          <w:b/>
          <w:sz w:val="24"/>
          <w:szCs w:val="24"/>
        </w:rPr>
        <w:t>2</w:t>
      </w:r>
      <w:r>
        <w:rPr>
          <w:rFonts w:eastAsia="Calibri"/>
          <w:b/>
          <w:sz w:val="24"/>
          <w:szCs w:val="24"/>
        </w:rPr>
        <w:t>º</w:t>
      </w:r>
      <w:r>
        <w:rPr>
          <w:rFonts w:eastAsia="Calibri"/>
          <w:sz w:val="24"/>
          <w:szCs w:val="24"/>
        </w:rPr>
        <w:t xml:space="preserve"> - Fica autorizada a devolução</w:t>
      </w:r>
      <w:r w:rsidR="00BC4F15">
        <w:rPr>
          <w:rFonts w:eastAsia="Calibri"/>
          <w:sz w:val="24"/>
          <w:szCs w:val="24"/>
        </w:rPr>
        <w:t xml:space="preserve"> dos demais mobiliários e equipamentos diversos descritos </w:t>
      </w:r>
      <w:proofErr w:type="gramStart"/>
      <w:r w:rsidR="00BC4F15">
        <w:rPr>
          <w:rFonts w:eastAsia="Calibri"/>
          <w:sz w:val="24"/>
          <w:szCs w:val="24"/>
        </w:rPr>
        <w:t>abaixo</w:t>
      </w:r>
      <w:r>
        <w:rPr>
          <w:rFonts w:eastAsia="Calibri"/>
          <w:sz w:val="24"/>
          <w:szCs w:val="24"/>
        </w:rPr>
        <w:t>,  pertencentes</w:t>
      </w:r>
      <w:proofErr w:type="gramEnd"/>
      <w:r>
        <w:rPr>
          <w:rFonts w:eastAsia="Calibri"/>
          <w:sz w:val="24"/>
          <w:szCs w:val="24"/>
        </w:rPr>
        <w:t xml:space="preserve"> ao patrimônio da Câmara Municipal de Sales Oliveira à Prefeitura Municipal de Sales Oliveira, conforme relação:</w:t>
      </w:r>
    </w:p>
    <w:p w:rsidR="00BC4F15" w:rsidRDefault="00BC4F15" w:rsidP="00EE3F69">
      <w:pPr>
        <w:spacing w:line="360" w:lineRule="auto"/>
        <w:jc w:val="both"/>
        <w:rPr>
          <w:rFonts w:eastAsia="Calibri"/>
          <w:sz w:val="24"/>
          <w:szCs w:val="24"/>
        </w:rPr>
      </w:pPr>
    </w:p>
    <w:tbl>
      <w:tblPr>
        <w:tblStyle w:val="Tabelacomgrade"/>
        <w:tblW w:w="0" w:type="auto"/>
        <w:tblInd w:w="1838" w:type="dxa"/>
        <w:tblLook w:val="04A0" w:firstRow="1" w:lastRow="0" w:firstColumn="1" w:lastColumn="0" w:noHBand="0" w:noVBand="1"/>
      </w:tblPr>
      <w:tblGrid>
        <w:gridCol w:w="2622"/>
        <w:gridCol w:w="2623"/>
      </w:tblGrid>
      <w:tr w:rsidR="00BC4F15" w:rsidRPr="00A10B78" w:rsidTr="00A10B78">
        <w:tc>
          <w:tcPr>
            <w:tcW w:w="2622" w:type="dxa"/>
          </w:tcPr>
          <w:p w:rsidR="00BC4F15" w:rsidRPr="00A10B78" w:rsidRDefault="00BC4F15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Chapa</w:t>
            </w:r>
          </w:p>
        </w:tc>
        <w:tc>
          <w:tcPr>
            <w:tcW w:w="2623" w:type="dxa"/>
          </w:tcPr>
          <w:p w:rsidR="00BC4F15" w:rsidRPr="00A10B78" w:rsidRDefault="00BC4F15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Descrição do Bem</w:t>
            </w:r>
          </w:p>
        </w:tc>
      </w:tr>
      <w:tr w:rsidR="00BC4F15" w:rsidRPr="00A10B78" w:rsidTr="00A10B78">
        <w:tc>
          <w:tcPr>
            <w:tcW w:w="2622" w:type="dxa"/>
          </w:tcPr>
          <w:p w:rsidR="00BC4F15" w:rsidRPr="00A10B78" w:rsidRDefault="00BC4F15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001/000019</w:t>
            </w:r>
          </w:p>
        </w:tc>
        <w:tc>
          <w:tcPr>
            <w:tcW w:w="2623" w:type="dxa"/>
          </w:tcPr>
          <w:p w:rsidR="00BC4F15" w:rsidRPr="00A10B78" w:rsidRDefault="00BC4F15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Mesa de Som 12 Canais</w:t>
            </w:r>
          </w:p>
        </w:tc>
      </w:tr>
      <w:tr w:rsidR="00BC4F15" w:rsidRPr="00A10B78" w:rsidTr="00A10B78">
        <w:tc>
          <w:tcPr>
            <w:tcW w:w="2622" w:type="dxa"/>
          </w:tcPr>
          <w:p w:rsidR="00BC4F15" w:rsidRPr="00A10B78" w:rsidRDefault="00BC4F15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001/000029</w:t>
            </w:r>
          </w:p>
        </w:tc>
        <w:tc>
          <w:tcPr>
            <w:tcW w:w="2623" w:type="dxa"/>
          </w:tcPr>
          <w:p w:rsidR="00BC4F15" w:rsidRPr="00A10B78" w:rsidRDefault="00BC4F15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Bicicleta</w:t>
            </w:r>
          </w:p>
        </w:tc>
      </w:tr>
      <w:tr w:rsidR="00BC4F15" w:rsidRPr="00A10B78" w:rsidTr="00A10B78">
        <w:tc>
          <w:tcPr>
            <w:tcW w:w="2622" w:type="dxa"/>
          </w:tcPr>
          <w:p w:rsidR="00BC4F15" w:rsidRPr="00A10B78" w:rsidRDefault="00BC4F15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001/000065</w:t>
            </w:r>
          </w:p>
        </w:tc>
        <w:tc>
          <w:tcPr>
            <w:tcW w:w="2623" w:type="dxa"/>
          </w:tcPr>
          <w:p w:rsidR="00BC4F15" w:rsidRPr="00A10B78" w:rsidRDefault="00BC4F15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Microfone de M</w:t>
            </w:r>
            <w:r w:rsidR="00A10B78"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esa</w:t>
            </w:r>
          </w:p>
        </w:tc>
      </w:tr>
      <w:tr w:rsidR="00BC4F15" w:rsidRPr="00A10B78" w:rsidTr="00A10B78">
        <w:tc>
          <w:tcPr>
            <w:tcW w:w="2622" w:type="dxa"/>
          </w:tcPr>
          <w:p w:rsidR="00BC4F15" w:rsidRPr="00A10B78" w:rsidRDefault="00BC4F15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001/000066</w:t>
            </w:r>
          </w:p>
        </w:tc>
        <w:tc>
          <w:tcPr>
            <w:tcW w:w="2623" w:type="dxa"/>
          </w:tcPr>
          <w:p w:rsidR="00BC4F15" w:rsidRPr="00A10B78" w:rsidRDefault="00A10B78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Microfone de Mesa</w:t>
            </w:r>
          </w:p>
        </w:tc>
      </w:tr>
      <w:tr w:rsidR="00BC4F15" w:rsidRPr="00A10B78" w:rsidTr="00A10B78">
        <w:tc>
          <w:tcPr>
            <w:tcW w:w="2622" w:type="dxa"/>
          </w:tcPr>
          <w:p w:rsidR="00BC4F15" w:rsidRPr="00A10B78" w:rsidRDefault="00BC4F15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001/000071</w:t>
            </w:r>
          </w:p>
        </w:tc>
        <w:tc>
          <w:tcPr>
            <w:tcW w:w="2623" w:type="dxa"/>
          </w:tcPr>
          <w:p w:rsidR="00BC4F15" w:rsidRPr="00A10B78" w:rsidRDefault="00A10B78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Microfone de Mesa</w:t>
            </w:r>
          </w:p>
        </w:tc>
      </w:tr>
      <w:tr w:rsidR="00BC4F15" w:rsidRPr="00A10B78" w:rsidTr="00A10B78">
        <w:tc>
          <w:tcPr>
            <w:tcW w:w="2622" w:type="dxa"/>
          </w:tcPr>
          <w:p w:rsidR="00BC4F15" w:rsidRPr="00A10B78" w:rsidRDefault="00BC4F15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001/000072</w:t>
            </w:r>
          </w:p>
        </w:tc>
        <w:tc>
          <w:tcPr>
            <w:tcW w:w="2623" w:type="dxa"/>
          </w:tcPr>
          <w:p w:rsidR="00BC4F15" w:rsidRPr="00A10B78" w:rsidRDefault="00A10B78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Microfone de Mesa</w:t>
            </w:r>
          </w:p>
        </w:tc>
      </w:tr>
      <w:tr w:rsidR="00BC4F15" w:rsidRPr="00A10B78" w:rsidTr="00A10B78">
        <w:tc>
          <w:tcPr>
            <w:tcW w:w="2622" w:type="dxa"/>
          </w:tcPr>
          <w:p w:rsidR="00BC4F15" w:rsidRPr="00A10B78" w:rsidRDefault="00BC4F15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001/000076</w:t>
            </w:r>
          </w:p>
        </w:tc>
        <w:tc>
          <w:tcPr>
            <w:tcW w:w="2623" w:type="dxa"/>
          </w:tcPr>
          <w:p w:rsidR="00BC4F15" w:rsidRPr="00A10B78" w:rsidRDefault="00A10B78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Microfone de Mesa</w:t>
            </w: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C4F15" w:rsidRPr="00A10B78" w:rsidTr="00A10B78">
        <w:tc>
          <w:tcPr>
            <w:tcW w:w="2622" w:type="dxa"/>
          </w:tcPr>
          <w:p w:rsidR="00BC4F15" w:rsidRPr="00A10B78" w:rsidRDefault="00BC4F15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001/000077</w:t>
            </w:r>
          </w:p>
        </w:tc>
        <w:tc>
          <w:tcPr>
            <w:tcW w:w="2623" w:type="dxa"/>
          </w:tcPr>
          <w:p w:rsidR="00BC4F15" w:rsidRPr="00A10B78" w:rsidRDefault="00A10B78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Microfone de Mesa</w:t>
            </w:r>
          </w:p>
        </w:tc>
      </w:tr>
      <w:tr w:rsidR="00BC4F15" w:rsidRPr="00A10B78" w:rsidTr="00A10B78">
        <w:tc>
          <w:tcPr>
            <w:tcW w:w="2622" w:type="dxa"/>
          </w:tcPr>
          <w:p w:rsidR="00BC4F15" w:rsidRPr="00A10B78" w:rsidRDefault="00BC4F15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002/000046</w:t>
            </w:r>
          </w:p>
        </w:tc>
        <w:tc>
          <w:tcPr>
            <w:tcW w:w="2623" w:type="dxa"/>
          </w:tcPr>
          <w:p w:rsidR="00BC4F15" w:rsidRPr="00A10B78" w:rsidRDefault="00BC4F15" w:rsidP="00BC4F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Fogão 2 bocas</w:t>
            </w:r>
          </w:p>
        </w:tc>
      </w:tr>
      <w:tr w:rsidR="00A10B78" w:rsidRPr="00A10B78" w:rsidTr="00352072">
        <w:tc>
          <w:tcPr>
            <w:tcW w:w="5245" w:type="dxa"/>
            <w:gridSpan w:val="2"/>
          </w:tcPr>
          <w:p w:rsidR="00A10B78" w:rsidRPr="00A10B78" w:rsidRDefault="00A10B78" w:rsidP="00A10B7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02 Aparelhos de Ar Condicionado 12Mil </w:t>
            </w:r>
            <w:proofErr w:type="spellStart"/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>Btus</w:t>
            </w:r>
            <w:proofErr w:type="spellEnd"/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sem a chapa/cadastro no </w:t>
            </w:r>
            <w:proofErr w:type="gramStart"/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sistema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A10B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C4F15" w:rsidRDefault="00BC4F15" w:rsidP="00EE3F69">
      <w:pPr>
        <w:spacing w:line="360" w:lineRule="auto"/>
        <w:jc w:val="both"/>
        <w:rPr>
          <w:rFonts w:eastAsia="Calibri"/>
          <w:b/>
          <w:sz w:val="24"/>
          <w:szCs w:val="24"/>
        </w:rPr>
      </w:pPr>
    </w:p>
    <w:p w:rsidR="00EE3F69" w:rsidRPr="00EE3F69" w:rsidRDefault="00A10B78" w:rsidP="00A10B78">
      <w:pPr>
        <w:spacing w:line="360" w:lineRule="auto"/>
        <w:ind w:firstLine="1134"/>
        <w:jc w:val="both"/>
        <w:rPr>
          <w:rFonts w:eastAsia="Calibri"/>
          <w:sz w:val="24"/>
          <w:szCs w:val="24"/>
        </w:rPr>
      </w:pPr>
      <w:r>
        <w:rPr>
          <w:rFonts w:eastAsia="Calibri"/>
          <w:b/>
          <w:sz w:val="24"/>
          <w:szCs w:val="24"/>
        </w:rPr>
        <w:t>Art. 3</w:t>
      </w:r>
      <w:r w:rsidR="00EE3F69">
        <w:rPr>
          <w:rFonts w:eastAsia="Calibri"/>
          <w:b/>
          <w:sz w:val="24"/>
          <w:szCs w:val="24"/>
        </w:rPr>
        <w:t>º</w:t>
      </w:r>
      <w:r w:rsidR="00EE3F69">
        <w:rPr>
          <w:rFonts w:eastAsia="Calibri"/>
          <w:sz w:val="24"/>
          <w:szCs w:val="24"/>
        </w:rPr>
        <w:t>- Fica Autorizada a Prefeitura Municipal a proceder à correta destinação ou reaproveitamento dos patrimônios relacionados acima.</w:t>
      </w:r>
    </w:p>
    <w:p w:rsidR="00EE3F69" w:rsidRDefault="00A10B78" w:rsidP="00A10B78">
      <w:pPr>
        <w:spacing w:line="360" w:lineRule="auto"/>
        <w:ind w:firstLine="1134"/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Art. 4º</w:t>
      </w:r>
      <w:r w:rsidR="00EE3F69">
        <w:rPr>
          <w:rFonts w:eastAsia="Calibri"/>
          <w:b/>
          <w:sz w:val="24"/>
          <w:szCs w:val="24"/>
        </w:rPr>
        <w:t xml:space="preserve"> - </w:t>
      </w:r>
      <w:r w:rsidR="00EE3F69">
        <w:rPr>
          <w:rFonts w:eastAsia="Calibri"/>
          <w:sz w:val="24"/>
          <w:szCs w:val="24"/>
        </w:rPr>
        <w:t>Fica autorizada a baixa no sistema de patrimônio da Câmara Municipal, dos patrimônios devolvidos a Prefeitura Municipal, constantes no</w:t>
      </w:r>
      <w:r>
        <w:rPr>
          <w:rFonts w:eastAsia="Calibri"/>
          <w:sz w:val="24"/>
          <w:szCs w:val="24"/>
        </w:rPr>
        <w:t>s</w:t>
      </w:r>
      <w:r w:rsidR="00EE3F69">
        <w:rPr>
          <w:rFonts w:eastAsia="Calibri"/>
          <w:sz w:val="24"/>
          <w:szCs w:val="24"/>
        </w:rPr>
        <w:t xml:space="preserve"> Artig</w:t>
      </w:r>
      <w:r>
        <w:rPr>
          <w:rFonts w:eastAsia="Calibri"/>
          <w:sz w:val="24"/>
          <w:szCs w:val="24"/>
        </w:rPr>
        <w:t>os</w:t>
      </w:r>
      <w:r w:rsidR="00EE3F69">
        <w:rPr>
          <w:rFonts w:eastAsia="Calibri"/>
          <w:sz w:val="24"/>
          <w:szCs w:val="24"/>
        </w:rPr>
        <w:t xml:space="preserve"> 1º</w:t>
      </w:r>
      <w:r>
        <w:rPr>
          <w:rFonts w:eastAsia="Calibri"/>
          <w:sz w:val="24"/>
          <w:szCs w:val="24"/>
        </w:rPr>
        <w:t xml:space="preserve"> e 2º</w:t>
      </w:r>
      <w:r w:rsidR="00EE3F69">
        <w:rPr>
          <w:rFonts w:eastAsia="Calibri"/>
          <w:sz w:val="24"/>
          <w:szCs w:val="24"/>
        </w:rPr>
        <w:t>.</w:t>
      </w:r>
    </w:p>
    <w:p w:rsidR="00EE3F69" w:rsidRDefault="00A10B78" w:rsidP="00A10B78">
      <w:pPr>
        <w:spacing w:line="360" w:lineRule="auto"/>
        <w:ind w:firstLine="1134"/>
        <w:jc w:val="both"/>
        <w:rPr>
          <w:rFonts w:eastAsia="Calibri"/>
          <w:sz w:val="24"/>
          <w:szCs w:val="24"/>
        </w:rPr>
      </w:pPr>
      <w:r>
        <w:rPr>
          <w:rFonts w:eastAsia="Calibri"/>
          <w:b/>
          <w:sz w:val="24"/>
          <w:szCs w:val="24"/>
        </w:rPr>
        <w:t>Art. 5</w:t>
      </w:r>
      <w:r w:rsidR="00EE3F69">
        <w:rPr>
          <w:rFonts w:eastAsia="Calibri"/>
          <w:b/>
          <w:sz w:val="24"/>
          <w:szCs w:val="24"/>
        </w:rPr>
        <w:t>° -</w:t>
      </w:r>
      <w:r w:rsidR="00EE3F69">
        <w:rPr>
          <w:rFonts w:eastAsia="Calibri"/>
          <w:sz w:val="24"/>
          <w:szCs w:val="24"/>
        </w:rPr>
        <w:t xml:space="preserve"> Esta Resolução entrará em vigor na data de sua publicação, revogadas as disposições em contrário.</w:t>
      </w:r>
    </w:p>
    <w:p w:rsidR="00CD44B5" w:rsidRDefault="007421AC" w:rsidP="003E0BFF">
      <w:pPr>
        <w:pStyle w:val="NormalWeb"/>
        <w:shd w:val="clear" w:color="auto" w:fill="FFFFFF"/>
        <w:spacing w:before="0" w:beforeAutospacing="0" w:after="120" w:afterAutospacing="0"/>
        <w:jc w:val="center"/>
        <w:rPr>
          <w:color w:val="333333"/>
        </w:rPr>
      </w:pPr>
      <w:r w:rsidRPr="007421AC">
        <w:rPr>
          <w:color w:val="333333"/>
        </w:rPr>
        <w:t>S</w:t>
      </w:r>
      <w:r w:rsidR="003E0BFF">
        <w:rPr>
          <w:color w:val="333333"/>
        </w:rPr>
        <w:t xml:space="preserve">ales Oliveira, </w:t>
      </w:r>
      <w:r w:rsidR="00FD20E7">
        <w:rPr>
          <w:color w:val="333333"/>
        </w:rPr>
        <w:t>1</w:t>
      </w:r>
      <w:r w:rsidR="00A10B78">
        <w:rPr>
          <w:color w:val="333333"/>
        </w:rPr>
        <w:t>4</w:t>
      </w:r>
      <w:r w:rsidR="00FD20E7">
        <w:rPr>
          <w:color w:val="333333"/>
        </w:rPr>
        <w:t xml:space="preserve"> de </w:t>
      </w:r>
      <w:proofErr w:type="gramStart"/>
      <w:r w:rsidR="00A10B78">
        <w:rPr>
          <w:color w:val="333333"/>
        </w:rPr>
        <w:t>Novembro</w:t>
      </w:r>
      <w:proofErr w:type="gramEnd"/>
      <w:r w:rsidR="00A10B78">
        <w:rPr>
          <w:color w:val="333333"/>
        </w:rPr>
        <w:t xml:space="preserve"> </w:t>
      </w:r>
      <w:r w:rsidR="00FD20E7">
        <w:rPr>
          <w:color w:val="333333"/>
        </w:rPr>
        <w:t>de 2.02</w:t>
      </w:r>
      <w:r w:rsidR="00A10B78">
        <w:rPr>
          <w:color w:val="333333"/>
        </w:rPr>
        <w:t>3</w:t>
      </w:r>
      <w:r w:rsidR="00CD44B5">
        <w:rPr>
          <w:color w:val="333333"/>
        </w:rPr>
        <w:t>.</w:t>
      </w:r>
    </w:p>
    <w:p w:rsidR="003E0BFF" w:rsidRDefault="003E0BFF" w:rsidP="009F342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333333"/>
        </w:rPr>
      </w:pPr>
    </w:p>
    <w:p w:rsidR="00A10B78" w:rsidRDefault="00A10B78" w:rsidP="009F342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333333"/>
        </w:rPr>
      </w:pPr>
    </w:p>
    <w:p w:rsidR="00A10B78" w:rsidRDefault="00A10B78" w:rsidP="009F342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333333"/>
        </w:rPr>
      </w:pPr>
    </w:p>
    <w:p w:rsidR="00A10B78" w:rsidRDefault="00A10B78" w:rsidP="009F342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333333"/>
        </w:rPr>
      </w:pPr>
    </w:p>
    <w:p w:rsidR="009F342A" w:rsidRDefault="00A10B78" w:rsidP="00A10B78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>
        <w:rPr>
          <w:color w:val="333333"/>
        </w:rPr>
        <w:t xml:space="preserve">Natália </w:t>
      </w:r>
      <w:proofErr w:type="gramStart"/>
      <w:r>
        <w:rPr>
          <w:color w:val="333333"/>
        </w:rPr>
        <w:t>Fernanda  Martins</w:t>
      </w:r>
      <w:proofErr w:type="gramEnd"/>
    </w:p>
    <w:p w:rsidR="00BB63C5" w:rsidRDefault="00A10B78" w:rsidP="00A10B78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>
        <w:rPr>
          <w:color w:val="333333"/>
        </w:rPr>
        <w:t>Presidente</w:t>
      </w:r>
    </w:p>
    <w:p w:rsidR="00EE3F69" w:rsidRDefault="00542A95" w:rsidP="00EE3F69">
      <w:pPr>
        <w:pStyle w:val="NormalWeb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61472B3" wp14:editId="298107F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71185" cy="3627120"/>
            <wp:effectExtent l="0" t="0" r="5715" b="0"/>
            <wp:wrapThrough wrapText="bothSides">
              <wp:wrapPolygon edited="0">
                <wp:start x="0" y="0"/>
                <wp:lineTo x="0" y="21441"/>
                <wp:lineTo x="21549" y="21441"/>
                <wp:lineTo x="21549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1018_1455127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6776181" wp14:editId="2CE44E08">
            <wp:simplePos x="0" y="0"/>
            <wp:positionH relativeFrom="margin">
              <wp:align>left</wp:align>
            </wp:positionH>
            <wp:positionV relativeFrom="paragraph">
              <wp:posOffset>3931920</wp:posOffset>
            </wp:positionV>
            <wp:extent cx="5671185" cy="3803650"/>
            <wp:effectExtent l="0" t="0" r="5715" b="6350"/>
            <wp:wrapThrough wrapText="bothSides">
              <wp:wrapPolygon edited="0">
                <wp:start x="0" y="0"/>
                <wp:lineTo x="0" y="21528"/>
                <wp:lineTo x="21549" y="21528"/>
                <wp:lineTo x="21549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1018_1455058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A95" w:rsidRDefault="00542A95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4033419" wp14:editId="59F25F40">
            <wp:simplePos x="0" y="0"/>
            <wp:positionH relativeFrom="column">
              <wp:posOffset>-51435</wp:posOffset>
            </wp:positionH>
            <wp:positionV relativeFrom="paragraph">
              <wp:posOffset>-224155</wp:posOffset>
            </wp:positionV>
            <wp:extent cx="5671185" cy="3695700"/>
            <wp:effectExtent l="0" t="0" r="571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1110-WA00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671185" cy="4253230"/>
            <wp:effectExtent l="0" t="0" r="571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e3744a5-4acb-4a11-9f79-ccd6a632f5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5671185" cy="3718560"/>
            <wp:effectExtent l="0" t="0" r="571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c6113fd-524e-499a-865b-206a6b681fa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671185" cy="4253230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3752ea4-5aaa-4abc-95ff-1910dde126f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 wp14:anchorId="2AD6D4A5" wp14:editId="0EA87B29">
            <wp:extent cx="5671185" cy="3406140"/>
            <wp:effectExtent l="0" t="0" r="5715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4423e17-3a72-4dc1-93ab-50f1ae409d0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CC7CDF" w:rsidP="00EE3F69">
      <w:pPr>
        <w:pStyle w:val="NormalWeb"/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404C51F" wp14:editId="260B31E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671185" cy="3789680"/>
            <wp:effectExtent l="0" t="0" r="5715" b="127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424e2cb-6ccc-43e8-a09e-214166ce0d4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CC7CDF" w:rsidP="00EE3F69">
      <w:pPr>
        <w:pStyle w:val="NormalWeb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671185" cy="4253230"/>
            <wp:effectExtent l="0" t="0" r="571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2a1fdd2-2534-4215-a67d-9b8c146f359f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</w:p>
    <w:p w:rsidR="009824C2" w:rsidRDefault="009824C2" w:rsidP="00EE3F69">
      <w:pPr>
        <w:pStyle w:val="NormalWeb"/>
        <w:shd w:val="clear" w:color="auto" w:fill="FFFFFF"/>
        <w:spacing w:before="0" w:beforeAutospacing="0" w:after="0" w:afterAutospacing="0"/>
      </w:pPr>
      <w:bookmarkStart w:id="0" w:name="_GoBack"/>
      <w:bookmarkEnd w:id="0"/>
    </w:p>
    <w:sectPr w:rsidR="009824C2" w:rsidSect="003148CC">
      <w:headerReference w:type="default" r:id="rId17"/>
      <w:footerReference w:type="default" r:id="rId18"/>
      <w:pgSz w:w="11907" w:h="16840" w:code="9"/>
      <w:pgMar w:top="1632" w:right="1275" w:bottom="397" w:left="1701" w:header="70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3B6" w:rsidRDefault="001403B6">
      <w:r>
        <w:separator/>
      </w:r>
    </w:p>
  </w:endnote>
  <w:endnote w:type="continuationSeparator" w:id="0">
    <w:p w:rsidR="001403B6" w:rsidRDefault="00140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3B6" w:rsidRPr="00A06A02" w:rsidRDefault="001403B6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r w:rsidRPr="00A06A02">
      <w:rPr>
        <w:rFonts w:ascii="Monotype Corsiva" w:hAnsi="Monotype Corsiva"/>
      </w:rPr>
      <w:t xml:space="preserve">Avenida </w:t>
    </w:r>
    <w:proofErr w:type="spellStart"/>
    <w:r w:rsidRPr="00A06A02">
      <w:rPr>
        <w:rFonts w:ascii="Monotype Corsiva" w:hAnsi="Monotype Corsiva"/>
      </w:rPr>
      <w:t>Mogianan°</w:t>
    </w:r>
    <w:proofErr w:type="spellEnd"/>
    <w:r w:rsidRPr="00A06A02">
      <w:rPr>
        <w:rFonts w:ascii="Monotype Corsiva" w:hAnsi="Monotype Corsiva"/>
      </w:rPr>
      <w:t xml:space="preserve"> 1.111, Centro, Sales Oliveira, Estado de São Paulo, CEP: 14.660-000</w:t>
    </w:r>
    <w:r>
      <w:rPr>
        <w:rFonts w:ascii="Monotype Corsiva" w:hAnsi="Monotype Corsiva"/>
      </w:rPr>
      <w:t xml:space="preserve">, </w:t>
    </w:r>
    <w:proofErr w:type="spellStart"/>
    <w:r>
      <w:rPr>
        <w:rFonts w:ascii="Monotype Corsiva" w:hAnsi="Monotype Corsiva"/>
      </w:rPr>
      <w:t>Cx</w:t>
    </w:r>
    <w:proofErr w:type="spellEnd"/>
    <w:r>
      <w:rPr>
        <w:rFonts w:ascii="Monotype Corsiva" w:hAnsi="Monotype Corsiva"/>
      </w:rPr>
      <w:t xml:space="preserve"> Postal 29</w:t>
    </w:r>
  </w:p>
  <w:p w:rsidR="001403B6" w:rsidRPr="00A06A02" w:rsidRDefault="001403B6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proofErr w:type="spellStart"/>
    <w:r w:rsidRPr="00A06A02">
      <w:rPr>
        <w:rFonts w:ascii="Monotype Corsiva" w:hAnsi="Monotype Corsiva"/>
      </w:rPr>
      <w:t>Tel</w:t>
    </w:r>
    <w:proofErr w:type="spellEnd"/>
    <w:r w:rsidRPr="00A06A02">
      <w:rPr>
        <w:rFonts w:ascii="Monotype Corsiva" w:hAnsi="Monotype Corsiva"/>
      </w:rPr>
      <w:t>: 0XX 16 3852</w:t>
    </w:r>
    <w:r>
      <w:rPr>
        <w:rFonts w:ascii="Monotype Corsiva" w:hAnsi="Monotype Corsiva"/>
      </w:rPr>
      <w:t>-1811/3216</w:t>
    </w:r>
    <w:r w:rsidRPr="00A06A02">
      <w:rPr>
        <w:rFonts w:ascii="Monotype Corsiva" w:hAnsi="Monotype Corsiva"/>
      </w:rPr>
      <w:t xml:space="preserve">, </w:t>
    </w:r>
    <w:proofErr w:type="spellStart"/>
    <w:r w:rsidRPr="00A06A02">
      <w:rPr>
        <w:rFonts w:ascii="Monotype Corsiva" w:hAnsi="Monotype Corsiva"/>
      </w:rPr>
      <w:t>email</w:t>
    </w:r>
    <w:proofErr w:type="spellEnd"/>
    <w:r w:rsidRPr="00A06A02">
      <w:rPr>
        <w:rFonts w:ascii="Monotype Corsiva" w:hAnsi="Monotype Corsiva"/>
      </w:rPr>
      <w:t xml:space="preserve">: </w:t>
    </w:r>
    <w:hyperlink r:id="rId1" w:history="1">
      <w:r w:rsidRPr="00A06A02">
        <w:rPr>
          <w:rStyle w:val="Hyperlink"/>
          <w:rFonts w:ascii="Monotype Corsiva" w:hAnsi="Monotype Corsiva"/>
        </w:rPr>
        <w:t>cmso@cmso.sp.gov.br</w:t>
      </w:r>
    </w:hyperlink>
    <w:r w:rsidRPr="00A06A02">
      <w:rPr>
        <w:rFonts w:ascii="Monotype Corsiva" w:hAnsi="Monotype Corsiva"/>
      </w:rPr>
      <w:t xml:space="preserve"> Site: w</w:t>
    </w:r>
    <w:r>
      <w:rPr>
        <w:rFonts w:ascii="Monotype Corsiva" w:hAnsi="Monotype Corsiva"/>
      </w:rPr>
      <w:t>w</w:t>
    </w:r>
    <w:r w:rsidRPr="00A06A02">
      <w:rPr>
        <w:rFonts w:ascii="Monotype Corsiva" w:hAnsi="Monotype Corsiva"/>
      </w:rPr>
      <w:t xml:space="preserve">w.cmso.sp.gov.br  </w:t>
    </w:r>
  </w:p>
  <w:p w:rsidR="001403B6" w:rsidRPr="00A06A02" w:rsidRDefault="00EE3F69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                                                              </w:t>
    </w:r>
    <w:r w:rsidR="001403B6" w:rsidRPr="00A06A02">
      <w:rPr>
        <w:rFonts w:ascii="Monotype Corsiva" w:hAnsi="Monotype Corsiva"/>
      </w:rPr>
      <w:t>CNPJ: 72.917.362/0001-52</w:t>
    </w:r>
    <w:r w:rsidR="001403B6" w:rsidRPr="00A06A02">
      <w:rPr>
        <w:rFonts w:ascii="Monotype Corsiva" w:hAnsi="Monotype Corsiva"/>
      </w:rPr>
      <w:ptab w:relativeTo="margin" w:alignment="right" w:leader="none"/>
    </w:r>
    <w:r w:rsidR="001403B6" w:rsidRPr="00A06A02">
      <w:rPr>
        <w:rFonts w:ascii="Monotype Corsiva" w:hAnsi="Monotype Corsiva"/>
      </w:rPr>
      <w:t>Página</w:t>
    </w:r>
    <w:r w:rsidR="001403B6">
      <w:fldChar w:fldCharType="begin"/>
    </w:r>
    <w:r w:rsidR="001403B6">
      <w:instrText xml:space="preserve"> PAGE   \* MERGEFORMAT </w:instrText>
    </w:r>
    <w:r w:rsidR="001403B6">
      <w:fldChar w:fldCharType="separate"/>
    </w:r>
    <w:r w:rsidR="00CC7CDF" w:rsidRPr="00CC7CDF">
      <w:rPr>
        <w:rFonts w:asciiTheme="majorHAnsi" w:hAnsiTheme="majorHAnsi"/>
        <w:noProof/>
      </w:rPr>
      <w:t>8</w:t>
    </w:r>
    <w:r w:rsidR="001403B6"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3B6" w:rsidRDefault="001403B6">
      <w:r>
        <w:separator/>
      </w:r>
    </w:p>
  </w:footnote>
  <w:footnote w:type="continuationSeparator" w:id="0">
    <w:p w:rsidR="001403B6" w:rsidRDefault="001403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3B6" w:rsidRPr="003C7A2E" w:rsidRDefault="00CC7CDF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48"/>
        <w:szCs w:val="48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-9.3pt;margin-top:-13.25pt;width:78.05pt;height:65.25pt;z-index:-251658752" fillcolor="window">
          <v:imagedata r:id="rId1" o:title=""/>
        </v:shape>
        <o:OLEObject Type="Embed" ProgID="Word.Picture.8" ShapeID="_x0000_s2060" DrawAspect="Content" ObjectID="_1761120002" r:id="rId2"/>
      </w:object>
    </w:r>
    <w:r w:rsidR="001403B6" w:rsidRPr="003C7A2E">
      <w:rPr>
        <w:rFonts w:ascii="Monotype Corsiva" w:eastAsiaTheme="majorEastAsia" w:hAnsi="Monotype Corsiva" w:cstheme="majorBidi"/>
        <w:sz w:val="48"/>
        <w:szCs w:val="48"/>
      </w:rPr>
      <w:t>Câmara Municipal de Sales Oliveira</w:t>
    </w:r>
  </w:p>
  <w:p w:rsidR="001403B6" w:rsidRDefault="001403B6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28"/>
        <w:szCs w:val="28"/>
      </w:rPr>
    </w:pPr>
    <w:r w:rsidRPr="003C7A2E">
      <w:rPr>
        <w:rFonts w:ascii="Monotype Corsiva" w:eastAsiaTheme="majorEastAsia" w:hAnsi="Monotype Corsiva" w:cstheme="majorBidi"/>
        <w:sz w:val="28"/>
        <w:szCs w:val="28"/>
      </w:rPr>
      <w:t>Estado de São Paulo</w:t>
    </w:r>
  </w:p>
  <w:p w:rsidR="001403B6" w:rsidRPr="003C7A2E" w:rsidRDefault="001403B6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28"/>
        <w:szCs w:val="28"/>
      </w:rPr>
    </w:pPr>
  </w:p>
  <w:p w:rsidR="001403B6" w:rsidRDefault="001403B6" w:rsidP="00AC1DC1">
    <w:pPr>
      <w:pStyle w:val="Cabealho"/>
      <w:rPr>
        <w:rFonts w:ascii="Arial" w:hAnsi="Arial"/>
        <w:b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B26FE"/>
    <w:multiLevelType w:val="hybridMultilevel"/>
    <w:tmpl w:val="3C0290B8"/>
    <w:lvl w:ilvl="0" w:tplc="04160001">
      <w:start w:val="28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A71EF"/>
    <w:multiLevelType w:val="hybridMultilevel"/>
    <w:tmpl w:val="5414047E"/>
    <w:lvl w:ilvl="0" w:tplc="E2C673A8">
      <w:start w:val="28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3417C9"/>
    <w:multiLevelType w:val="hybridMultilevel"/>
    <w:tmpl w:val="68282090"/>
    <w:lvl w:ilvl="0" w:tplc="649AD774">
      <w:start w:val="1"/>
      <w:numFmt w:val="upperRoman"/>
      <w:lvlText w:val="%1-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643A49"/>
    <w:multiLevelType w:val="hybridMultilevel"/>
    <w:tmpl w:val="6CE614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06060"/>
    <w:multiLevelType w:val="multilevel"/>
    <w:tmpl w:val="F84ACD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0531D79"/>
    <w:multiLevelType w:val="hybridMultilevel"/>
    <w:tmpl w:val="C88A147E"/>
    <w:lvl w:ilvl="0" w:tplc="0416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6" w15:restartNumberingAfterBreak="0">
    <w:nsid w:val="317F1486"/>
    <w:multiLevelType w:val="hybridMultilevel"/>
    <w:tmpl w:val="2DEE7866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257AF6"/>
    <w:multiLevelType w:val="hybridMultilevel"/>
    <w:tmpl w:val="F13C41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236837"/>
    <w:multiLevelType w:val="hybridMultilevel"/>
    <w:tmpl w:val="4F5A9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22E66"/>
    <w:multiLevelType w:val="hybridMultilevel"/>
    <w:tmpl w:val="55D8DB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B4710"/>
    <w:multiLevelType w:val="hybridMultilevel"/>
    <w:tmpl w:val="F82EC0D6"/>
    <w:lvl w:ilvl="0" w:tplc="649AD774">
      <w:start w:val="1"/>
      <w:numFmt w:val="upperRoman"/>
      <w:lvlText w:val="%1-"/>
      <w:lvlJc w:val="left"/>
      <w:pPr>
        <w:ind w:left="1495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1"/>
        </w:tabs>
        <w:ind w:left="1081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1"/>
        </w:tabs>
        <w:ind w:left="1801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1"/>
        </w:tabs>
        <w:ind w:left="3241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1"/>
        </w:tabs>
        <w:ind w:left="3961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1"/>
        </w:tabs>
        <w:ind w:left="5401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1"/>
        </w:tabs>
        <w:ind w:left="6121" w:hanging="360"/>
      </w:pPr>
    </w:lvl>
  </w:abstractNum>
  <w:abstractNum w:abstractNumId="11" w15:restartNumberingAfterBreak="0">
    <w:nsid w:val="6216208A"/>
    <w:multiLevelType w:val="hybridMultilevel"/>
    <w:tmpl w:val="18DCF580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B179B2"/>
    <w:multiLevelType w:val="hybridMultilevel"/>
    <w:tmpl w:val="941C786C"/>
    <w:lvl w:ilvl="0" w:tplc="2D22F1D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2"/>
  </w:num>
  <w:num w:numId="4">
    <w:abstractNumId w:val="7"/>
  </w:num>
  <w:num w:numId="5">
    <w:abstractNumId w:val="9"/>
  </w:num>
  <w:num w:numId="6">
    <w:abstractNumId w:val="3"/>
  </w:num>
  <w:num w:numId="7">
    <w:abstractNumId w:val="5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8" w:dllVersion="513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33A"/>
    <w:rsid w:val="00000AC4"/>
    <w:rsid w:val="00015901"/>
    <w:rsid w:val="00017B39"/>
    <w:rsid w:val="0006640B"/>
    <w:rsid w:val="00067289"/>
    <w:rsid w:val="00074F6C"/>
    <w:rsid w:val="00075EF9"/>
    <w:rsid w:val="00083195"/>
    <w:rsid w:val="000939DD"/>
    <w:rsid w:val="00097E7C"/>
    <w:rsid w:val="000A215E"/>
    <w:rsid w:val="000A36A8"/>
    <w:rsid w:val="000C377D"/>
    <w:rsid w:val="000E0A56"/>
    <w:rsid w:val="000E131D"/>
    <w:rsid w:val="000E688C"/>
    <w:rsid w:val="000F2751"/>
    <w:rsid w:val="00110080"/>
    <w:rsid w:val="00112D98"/>
    <w:rsid w:val="00112DC8"/>
    <w:rsid w:val="001158E8"/>
    <w:rsid w:val="0011778F"/>
    <w:rsid w:val="0012740B"/>
    <w:rsid w:val="00127545"/>
    <w:rsid w:val="001403B6"/>
    <w:rsid w:val="00147D24"/>
    <w:rsid w:val="001549EC"/>
    <w:rsid w:val="00173025"/>
    <w:rsid w:val="001850B2"/>
    <w:rsid w:val="0019103E"/>
    <w:rsid w:val="001A0869"/>
    <w:rsid w:val="001B0D7E"/>
    <w:rsid w:val="001B32DC"/>
    <w:rsid w:val="001C1516"/>
    <w:rsid w:val="001C39B3"/>
    <w:rsid w:val="001E02DD"/>
    <w:rsid w:val="001E09B8"/>
    <w:rsid w:val="001E32B1"/>
    <w:rsid w:val="001E634A"/>
    <w:rsid w:val="001F1BD4"/>
    <w:rsid w:val="001F54DE"/>
    <w:rsid w:val="001F6960"/>
    <w:rsid w:val="001F7F38"/>
    <w:rsid w:val="002025A9"/>
    <w:rsid w:val="0020315F"/>
    <w:rsid w:val="00206C1A"/>
    <w:rsid w:val="00225D13"/>
    <w:rsid w:val="00245392"/>
    <w:rsid w:val="00247A3B"/>
    <w:rsid w:val="002675CE"/>
    <w:rsid w:val="002715C2"/>
    <w:rsid w:val="00271AD8"/>
    <w:rsid w:val="0027615A"/>
    <w:rsid w:val="002A0778"/>
    <w:rsid w:val="002A1192"/>
    <w:rsid w:val="002A191C"/>
    <w:rsid w:val="002C137F"/>
    <w:rsid w:val="002D492E"/>
    <w:rsid w:val="002F4AB2"/>
    <w:rsid w:val="003008D4"/>
    <w:rsid w:val="003148CC"/>
    <w:rsid w:val="00336E42"/>
    <w:rsid w:val="00337EDE"/>
    <w:rsid w:val="003808B0"/>
    <w:rsid w:val="00396836"/>
    <w:rsid w:val="003A1BD5"/>
    <w:rsid w:val="003C5636"/>
    <w:rsid w:val="003C7A2E"/>
    <w:rsid w:val="003D15BC"/>
    <w:rsid w:val="003D61DC"/>
    <w:rsid w:val="003E0BFF"/>
    <w:rsid w:val="003E57A6"/>
    <w:rsid w:val="003F225C"/>
    <w:rsid w:val="004020ED"/>
    <w:rsid w:val="004036C5"/>
    <w:rsid w:val="00411A0E"/>
    <w:rsid w:val="00420809"/>
    <w:rsid w:val="0042754A"/>
    <w:rsid w:val="0043276A"/>
    <w:rsid w:val="004406DB"/>
    <w:rsid w:val="00452726"/>
    <w:rsid w:val="004631AF"/>
    <w:rsid w:val="00465650"/>
    <w:rsid w:val="0047043E"/>
    <w:rsid w:val="00473324"/>
    <w:rsid w:val="0048633A"/>
    <w:rsid w:val="00495FD4"/>
    <w:rsid w:val="004B386E"/>
    <w:rsid w:val="004B505F"/>
    <w:rsid w:val="004B5E36"/>
    <w:rsid w:val="004D1839"/>
    <w:rsid w:val="004D27B8"/>
    <w:rsid w:val="004D5F43"/>
    <w:rsid w:val="004F1ED8"/>
    <w:rsid w:val="004F6AE6"/>
    <w:rsid w:val="00507684"/>
    <w:rsid w:val="0051112F"/>
    <w:rsid w:val="005222B0"/>
    <w:rsid w:val="00525ABC"/>
    <w:rsid w:val="00534C3A"/>
    <w:rsid w:val="00542A95"/>
    <w:rsid w:val="00546818"/>
    <w:rsid w:val="00555C78"/>
    <w:rsid w:val="0058496B"/>
    <w:rsid w:val="005850D0"/>
    <w:rsid w:val="00596A50"/>
    <w:rsid w:val="00596DD2"/>
    <w:rsid w:val="005C75EE"/>
    <w:rsid w:val="005D12E4"/>
    <w:rsid w:val="005E2115"/>
    <w:rsid w:val="005E4A11"/>
    <w:rsid w:val="005E696B"/>
    <w:rsid w:val="006007CD"/>
    <w:rsid w:val="00620F4E"/>
    <w:rsid w:val="0064040B"/>
    <w:rsid w:val="00642405"/>
    <w:rsid w:val="00642E44"/>
    <w:rsid w:val="00643B4C"/>
    <w:rsid w:val="00651220"/>
    <w:rsid w:val="006537DD"/>
    <w:rsid w:val="00654ECD"/>
    <w:rsid w:val="00660DB3"/>
    <w:rsid w:val="00673489"/>
    <w:rsid w:val="006A6068"/>
    <w:rsid w:val="006B366D"/>
    <w:rsid w:val="006C62DE"/>
    <w:rsid w:val="00704803"/>
    <w:rsid w:val="00706A20"/>
    <w:rsid w:val="00707D7A"/>
    <w:rsid w:val="0072115D"/>
    <w:rsid w:val="00727EE6"/>
    <w:rsid w:val="007421AC"/>
    <w:rsid w:val="00745473"/>
    <w:rsid w:val="00763988"/>
    <w:rsid w:val="007739C4"/>
    <w:rsid w:val="00775B3C"/>
    <w:rsid w:val="00780832"/>
    <w:rsid w:val="007911DA"/>
    <w:rsid w:val="00835AB1"/>
    <w:rsid w:val="00841344"/>
    <w:rsid w:val="00850E16"/>
    <w:rsid w:val="008803D0"/>
    <w:rsid w:val="0088210C"/>
    <w:rsid w:val="00884AFA"/>
    <w:rsid w:val="00885DA1"/>
    <w:rsid w:val="008A3253"/>
    <w:rsid w:val="008B6E84"/>
    <w:rsid w:val="008D0486"/>
    <w:rsid w:val="008D252D"/>
    <w:rsid w:val="008D6542"/>
    <w:rsid w:val="008E7481"/>
    <w:rsid w:val="008F6F17"/>
    <w:rsid w:val="00905A73"/>
    <w:rsid w:val="00912728"/>
    <w:rsid w:val="009824C2"/>
    <w:rsid w:val="009855EB"/>
    <w:rsid w:val="00986930"/>
    <w:rsid w:val="00991873"/>
    <w:rsid w:val="009B03C3"/>
    <w:rsid w:val="009B2D95"/>
    <w:rsid w:val="009C15A0"/>
    <w:rsid w:val="009C61E1"/>
    <w:rsid w:val="009C72E3"/>
    <w:rsid w:val="009C762B"/>
    <w:rsid w:val="009D06AC"/>
    <w:rsid w:val="009D480B"/>
    <w:rsid w:val="009D5FE1"/>
    <w:rsid w:val="009E28C9"/>
    <w:rsid w:val="009F342A"/>
    <w:rsid w:val="009F579F"/>
    <w:rsid w:val="00A06A02"/>
    <w:rsid w:val="00A10B78"/>
    <w:rsid w:val="00A11C0A"/>
    <w:rsid w:val="00A21745"/>
    <w:rsid w:val="00A27DC8"/>
    <w:rsid w:val="00A33174"/>
    <w:rsid w:val="00A36302"/>
    <w:rsid w:val="00A37D74"/>
    <w:rsid w:val="00A47558"/>
    <w:rsid w:val="00A62E9B"/>
    <w:rsid w:val="00AA0A95"/>
    <w:rsid w:val="00AB243C"/>
    <w:rsid w:val="00AC1DC1"/>
    <w:rsid w:val="00AC213B"/>
    <w:rsid w:val="00AE30A1"/>
    <w:rsid w:val="00B004DF"/>
    <w:rsid w:val="00B30080"/>
    <w:rsid w:val="00B5038F"/>
    <w:rsid w:val="00B56541"/>
    <w:rsid w:val="00B64C47"/>
    <w:rsid w:val="00BA5E4A"/>
    <w:rsid w:val="00BA6CD1"/>
    <w:rsid w:val="00BB63C5"/>
    <w:rsid w:val="00BB730D"/>
    <w:rsid w:val="00BC4056"/>
    <w:rsid w:val="00BC4F15"/>
    <w:rsid w:val="00BE6B58"/>
    <w:rsid w:val="00C163BA"/>
    <w:rsid w:val="00C24F96"/>
    <w:rsid w:val="00C253C0"/>
    <w:rsid w:val="00C535CA"/>
    <w:rsid w:val="00C552BE"/>
    <w:rsid w:val="00C56884"/>
    <w:rsid w:val="00C635AD"/>
    <w:rsid w:val="00C8206E"/>
    <w:rsid w:val="00C87DDE"/>
    <w:rsid w:val="00CA5B77"/>
    <w:rsid w:val="00CA5CD2"/>
    <w:rsid w:val="00CC77C7"/>
    <w:rsid w:val="00CC7CDF"/>
    <w:rsid w:val="00CD0A70"/>
    <w:rsid w:val="00CD44B5"/>
    <w:rsid w:val="00D00389"/>
    <w:rsid w:val="00D129FE"/>
    <w:rsid w:val="00D2429D"/>
    <w:rsid w:val="00D452EA"/>
    <w:rsid w:val="00D46215"/>
    <w:rsid w:val="00D83181"/>
    <w:rsid w:val="00D923F9"/>
    <w:rsid w:val="00D925DD"/>
    <w:rsid w:val="00DA0F59"/>
    <w:rsid w:val="00DA5C1B"/>
    <w:rsid w:val="00DC5693"/>
    <w:rsid w:val="00DD4BDB"/>
    <w:rsid w:val="00DE2D97"/>
    <w:rsid w:val="00DE6A39"/>
    <w:rsid w:val="00DF00BB"/>
    <w:rsid w:val="00DF6A86"/>
    <w:rsid w:val="00E12E0E"/>
    <w:rsid w:val="00E177E2"/>
    <w:rsid w:val="00E27A1A"/>
    <w:rsid w:val="00E34C92"/>
    <w:rsid w:val="00E555BC"/>
    <w:rsid w:val="00E7040E"/>
    <w:rsid w:val="00E76180"/>
    <w:rsid w:val="00E84E6F"/>
    <w:rsid w:val="00EA2357"/>
    <w:rsid w:val="00EA4BBA"/>
    <w:rsid w:val="00EB4605"/>
    <w:rsid w:val="00EE3F69"/>
    <w:rsid w:val="00F0502D"/>
    <w:rsid w:val="00F05866"/>
    <w:rsid w:val="00F25EF7"/>
    <w:rsid w:val="00F62DAB"/>
    <w:rsid w:val="00F7175D"/>
    <w:rsid w:val="00F77B17"/>
    <w:rsid w:val="00F86282"/>
    <w:rsid w:val="00F92C1E"/>
    <w:rsid w:val="00F944F5"/>
    <w:rsid w:val="00F95FAC"/>
    <w:rsid w:val="00FA0615"/>
    <w:rsid w:val="00FA4684"/>
    <w:rsid w:val="00FB57B7"/>
    <w:rsid w:val="00FC6E04"/>
    <w:rsid w:val="00FD20E7"/>
    <w:rsid w:val="00FE2931"/>
    <w:rsid w:val="00FE3175"/>
    <w:rsid w:val="00FF28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69D7603A"/>
  <w15:docId w15:val="{F53CFF44-5AB4-4064-942C-2EE65A8E3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324"/>
  </w:style>
  <w:style w:type="paragraph" w:styleId="Ttulo1">
    <w:name w:val="heading 1"/>
    <w:basedOn w:val="Normal"/>
    <w:next w:val="Normal"/>
    <w:qFormat/>
    <w:rsid w:val="0047332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rsid w:val="00473324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rsid w:val="00473324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rsid w:val="00473324"/>
    <w:pPr>
      <w:keepNext/>
      <w:jc w:val="center"/>
      <w:outlineLvl w:val="3"/>
    </w:pPr>
    <w:rPr>
      <w:b/>
      <w:sz w:val="28"/>
      <w:u w:val="single"/>
      <w:lang w:val="en-US"/>
    </w:rPr>
  </w:style>
  <w:style w:type="paragraph" w:styleId="Ttulo5">
    <w:name w:val="heading 5"/>
    <w:basedOn w:val="Normal"/>
    <w:next w:val="Normal"/>
    <w:qFormat/>
    <w:rsid w:val="00473324"/>
    <w:pPr>
      <w:keepNext/>
      <w:jc w:val="both"/>
      <w:outlineLvl w:val="4"/>
    </w:pPr>
    <w:rPr>
      <w:sz w:val="28"/>
      <w:u w:val="single"/>
      <w:lang w:val="en-US"/>
    </w:rPr>
  </w:style>
  <w:style w:type="paragraph" w:styleId="Ttulo6">
    <w:name w:val="heading 6"/>
    <w:basedOn w:val="Normal"/>
    <w:next w:val="Normal"/>
    <w:qFormat/>
    <w:rsid w:val="00473324"/>
    <w:pPr>
      <w:keepNext/>
      <w:jc w:val="both"/>
      <w:outlineLvl w:val="5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7332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73324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473324"/>
    <w:rPr>
      <w:color w:val="0000FF"/>
      <w:u w:val="single"/>
    </w:rPr>
  </w:style>
  <w:style w:type="paragraph" w:styleId="Corpodetexto">
    <w:name w:val="Body Text"/>
    <w:basedOn w:val="Normal"/>
    <w:rsid w:val="00473324"/>
    <w:pPr>
      <w:jc w:val="both"/>
    </w:pPr>
    <w:rPr>
      <w:noProof/>
      <w:sz w:val="24"/>
    </w:rPr>
  </w:style>
  <w:style w:type="paragraph" w:styleId="Ttulo">
    <w:name w:val="Title"/>
    <w:basedOn w:val="Normal"/>
    <w:qFormat/>
    <w:rsid w:val="00473324"/>
    <w:pPr>
      <w:jc w:val="center"/>
    </w:pPr>
    <w:rPr>
      <w:rFonts w:ascii="Arial" w:hAnsi="Arial"/>
      <w:b/>
      <w:sz w:val="40"/>
    </w:rPr>
  </w:style>
  <w:style w:type="paragraph" w:styleId="Corpodetexto2">
    <w:name w:val="Body Text 2"/>
    <w:basedOn w:val="Normal"/>
    <w:rsid w:val="00473324"/>
    <w:rPr>
      <w:sz w:val="28"/>
      <w:lang w:val="en-US"/>
    </w:rPr>
  </w:style>
  <w:style w:type="paragraph" w:styleId="Recuodecorpodetexto">
    <w:name w:val="Body Text Indent"/>
    <w:basedOn w:val="Normal"/>
    <w:rsid w:val="00473324"/>
    <w:pPr>
      <w:ind w:firstLine="708"/>
      <w:jc w:val="both"/>
    </w:pPr>
    <w:rPr>
      <w:sz w:val="24"/>
      <w:lang w:val="en-US"/>
    </w:rPr>
  </w:style>
  <w:style w:type="paragraph" w:customStyle="1" w:styleId="PADRAO">
    <w:name w:val="PADRAO"/>
    <w:rsid w:val="00473324"/>
    <w:pPr>
      <w:widowControl w:val="0"/>
      <w:ind w:left="720"/>
      <w:jc w:val="both"/>
    </w:pPr>
    <w:rPr>
      <w:color w:val="000000"/>
      <w:sz w:val="24"/>
    </w:rPr>
  </w:style>
  <w:style w:type="character" w:styleId="Refdecomentrio">
    <w:name w:val="annotation reference"/>
    <w:basedOn w:val="Fontepargpadro"/>
    <w:semiHidden/>
    <w:rsid w:val="00473324"/>
    <w:rPr>
      <w:sz w:val="16"/>
    </w:rPr>
  </w:style>
  <w:style w:type="paragraph" w:customStyle="1" w:styleId="A061270">
    <w:name w:val="_A061270"/>
    <w:rsid w:val="00473324"/>
    <w:pPr>
      <w:widowControl w:val="0"/>
      <w:ind w:left="1584" w:hanging="864"/>
      <w:jc w:val="both"/>
    </w:pPr>
    <w:rPr>
      <w:color w:val="000000"/>
      <w:sz w:val="24"/>
    </w:rPr>
  </w:style>
  <w:style w:type="paragraph" w:customStyle="1" w:styleId="A120670">
    <w:name w:val="_A120670"/>
    <w:rsid w:val="00473324"/>
    <w:pPr>
      <w:widowControl w:val="0"/>
      <w:ind w:left="720" w:firstLine="864"/>
      <w:jc w:val="both"/>
    </w:pPr>
    <w:rPr>
      <w:color w:val="000000"/>
      <w:sz w:val="24"/>
    </w:rPr>
  </w:style>
  <w:style w:type="paragraph" w:customStyle="1" w:styleId="A061470">
    <w:name w:val="_A061470"/>
    <w:rsid w:val="00473324"/>
    <w:pPr>
      <w:widowControl w:val="0"/>
      <w:ind w:left="1872" w:hanging="1152"/>
      <w:jc w:val="both"/>
    </w:pPr>
    <w:rPr>
      <w:color w:val="000000"/>
      <w:sz w:val="24"/>
    </w:rPr>
  </w:style>
  <w:style w:type="paragraph" w:customStyle="1" w:styleId="A061370">
    <w:name w:val="_A061370"/>
    <w:rsid w:val="00473324"/>
    <w:pPr>
      <w:widowControl w:val="0"/>
      <w:ind w:left="1728" w:hanging="1008"/>
      <w:jc w:val="both"/>
    </w:pPr>
    <w:rPr>
      <w:color w:val="000000"/>
      <w:sz w:val="24"/>
    </w:rPr>
  </w:style>
  <w:style w:type="paragraph" w:customStyle="1" w:styleId="T3Ttulo3">
    <w:name w:val="T3 Título 3"/>
    <w:next w:val="Normal"/>
    <w:rsid w:val="00473324"/>
    <w:pPr>
      <w:keepNext/>
      <w:widowControl w:val="0"/>
      <w:spacing w:before="360"/>
    </w:pPr>
    <w:rPr>
      <w:b/>
      <w:color w:val="000000"/>
      <w:sz w:val="24"/>
    </w:rPr>
  </w:style>
  <w:style w:type="paragraph" w:customStyle="1" w:styleId="NDNormalDireita">
    <w:name w:val="ND Normal à Direita"/>
    <w:rsid w:val="00473324"/>
    <w:pPr>
      <w:widowControl w:val="0"/>
      <w:jc w:val="right"/>
    </w:pPr>
    <w:rPr>
      <w:color w:val="000000"/>
    </w:rPr>
  </w:style>
  <w:style w:type="paragraph" w:customStyle="1" w:styleId="A060875">
    <w:name w:val="_A060875"/>
    <w:rsid w:val="00473324"/>
    <w:pPr>
      <w:widowControl w:val="0"/>
      <w:ind w:left="1008" w:hanging="288"/>
      <w:jc w:val="both"/>
    </w:pPr>
    <w:rPr>
      <w:color w:val="000000"/>
      <w:sz w:val="24"/>
    </w:rPr>
  </w:style>
  <w:style w:type="paragraph" w:customStyle="1" w:styleId="A460670">
    <w:name w:val="_A460670"/>
    <w:rsid w:val="00473324"/>
    <w:pPr>
      <w:widowControl w:val="0"/>
      <w:ind w:left="720" w:firstLine="5760"/>
      <w:jc w:val="both"/>
    </w:pPr>
    <w:rPr>
      <w:color w:val="000000"/>
      <w:sz w:val="24"/>
    </w:rPr>
  </w:style>
  <w:style w:type="paragraph" w:styleId="Textodecomentrio">
    <w:name w:val="annotation text"/>
    <w:basedOn w:val="Normal"/>
    <w:semiHidden/>
    <w:rsid w:val="00473324"/>
    <w:pPr>
      <w:widowControl w:val="0"/>
      <w:jc w:val="both"/>
    </w:pPr>
    <w:rPr>
      <w:color w:val="000000"/>
    </w:rPr>
  </w:style>
  <w:style w:type="paragraph" w:styleId="Textodebalo">
    <w:name w:val="Balloon Text"/>
    <w:basedOn w:val="Normal"/>
    <w:semiHidden/>
    <w:rsid w:val="00763988"/>
    <w:rPr>
      <w:rFonts w:ascii="Tahoma" w:hAnsi="Tahoma" w:cs="Tahoma"/>
      <w:sz w:val="16"/>
      <w:szCs w:val="16"/>
    </w:rPr>
  </w:style>
  <w:style w:type="paragraph" w:customStyle="1" w:styleId="c17">
    <w:name w:val="c17"/>
    <w:basedOn w:val="Normal"/>
    <w:rsid w:val="00546818"/>
    <w:pPr>
      <w:widowControl w:val="0"/>
      <w:spacing w:line="240" w:lineRule="atLeast"/>
      <w:jc w:val="center"/>
    </w:pPr>
    <w:rPr>
      <w:snapToGrid w:val="0"/>
      <w:sz w:val="24"/>
    </w:rPr>
  </w:style>
  <w:style w:type="paragraph" w:customStyle="1" w:styleId="p23">
    <w:name w:val="p23"/>
    <w:basedOn w:val="Normal"/>
    <w:rsid w:val="00546818"/>
    <w:pPr>
      <w:widowControl w:val="0"/>
      <w:tabs>
        <w:tab w:val="left" w:pos="660"/>
      </w:tabs>
      <w:spacing w:line="240" w:lineRule="atLeast"/>
      <w:ind w:left="720" w:hanging="720"/>
    </w:pPr>
    <w:rPr>
      <w:snapToGrid w:val="0"/>
      <w:sz w:val="24"/>
    </w:rPr>
  </w:style>
  <w:style w:type="paragraph" w:customStyle="1" w:styleId="t50">
    <w:name w:val="t50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2">
    <w:name w:val="t52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7">
    <w:name w:val="t57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8">
    <w:name w:val="t58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styleId="PargrafodaLista">
    <w:name w:val="List Paragraph"/>
    <w:basedOn w:val="Normal"/>
    <w:uiPriority w:val="34"/>
    <w:qFormat/>
    <w:rsid w:val="00495F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495F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RodapChar">
    <w:name w:val="Rodapé Char"/>
    <w:basedOn w:val="Fontepargpadro"/>
    <w:link w:val="Rodap"/>
    <w:uiPriority w:val="99"/>
    <w:rsid w:val="00495FD4"/>
  </w:style>
  <w:style w:type="character" w:customStyle="1" w:styleId="CabealhoChar">
    <w:name w:val="Cabeçalho Char"/>
    <w:basedOn w:val="Fontepargpadro"/>
    <w:link w:val="Cabealho"/>
    <w:rsid w:val="00A06A02"/>
  </w:style>
  <w:style w:type="paragraph" w:styleId="Recuodecorpodetexto3">
    <w:name w:val="Body Text Indent 3"/>
    <w:basedOn w:val="Normal"/>
    <w:link w:val="Recuodecorpodetexto3Char"/>
    <w:unhideWhenUsed/>
    <w:rsid w:val="001158E8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Recuodecorpodetexto3Char">
    <w:name w:val="Recuo de corpo de texto 3 Char"/>
    <w:basedOn w:val="Fontepargpadro"/>
    <w:link w:val="Recuodecorpodetexto3"/>
    <w:rsid w:val="001158E8"/>
    <w:rPr>
      <w:rFonts w:ascii="Calibri" w:eastAsia="Calibri" w:hAnsi="Calibri"/>
      <w:sz w:val="16"/>
      <w:szCs w:val="16"/>
      <w:lang w:eastAsia="en-US"/>
    </w:rPr>
  </w:style>
  <w:style w:type="paragraph" w:styleId="SemEspaamento">
    <w:name w:val="No Spacing"/>
    <w:uiPriority w:val="1"/>
    <w:qFormat/>
    <w:rsid w:val="001158E8"/>
    <w:rPr>
      <w:rFonts w:ascii="Calibri" w:eastAsia="Calibri" w:hAnsi="Calibri"/>
      <w:sz w:val="22"/>
      <w:szCs w:val="22"/>
      <w:lang w:eastAsia="en-US"/>
    </w:rPr>
  </w:style>
  <w:style w:type="paragraph" w:customStyle="1" w:styleId="Textopadro">
    <w:name w:val="Texto padrão"/>
    <w:basedOn w:val="Normal"/>
    <w:rsid w:val="001E09B8"/>
    <w:rPr>
      <w:sz w:val="24"/>
    </w:rPr>
  </w:style>
  <w:style w:type="character" w:customStyle="1" w:styleId="label">
    <w:name w:val="label"/>
    <w:basedOn w:val="Fontepargpadro"/>
    <w:rsid w:val="00E12E0E"/>
  </w:style>
  <w:style w:type="paragraph" w:styleId="NormalWeb">
    <w:name w:val="Normal (Web)"/>
    <w:basedOn w:val="Normal"/>
    <w:uiPriority w:val="99"/>
    <w:unhideWhenUsed/>
    <w:rsid w:val="007421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8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o@cmso.sp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004F2-8727-497C-9C62-F7BD8FA7C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337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INFORMATIVO DE RENDIMENTOS</vt:lpstr>
    </vt:vector>
  </TitlesOfParts>
  <Company>.</Company>
  <LinksUpToDate>false</LinksUpToDate>
  <CharactersWithSpaces>2624</CharactersWithSpaces>
  <SharedDoc>false</SharedDoc>
  <HLinks>
    <vt:vector size="6" baseType="variant">
      <vt:variant>
        <vt:i4>6160501</vt:i4>
      </vt:variant>
      <vt:variant>
        <vt:i4>0</vt:i4>
      </vt:variant>
      <vt:variant>
        <vt:i4>0</vt:i4>
      </vt:variant>
      <vt:variant>
        <vt:i4>5</vt:i4>
      </vt:variant>
      <vt:variant>
        <vt:lpwstr>mailto:cmso@cmso.sp.gov.br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INFORMATIVO DE RENDIMENTOS</dc:title>
  <dc:creator>.</dc:creator>
  <cp:lastModifiedBy>Danilo Pegorin</cp:lastModifiedBy>
  <cp:revision>3</cp:revision>
  <cp:lastPrinted>2020-05-15T18:10:00Z</cp:lastPrinted>
  <dcterms:created xsi:type="dcterms:W3CDTF">2023-11-10T13:54:00Z</dcterms:created>
  <dcterms:modified xsi:type="dcterms:W3CDTF">2023-11-10T14:14:00Z</dcterms:modified>
</cp:coreProperties>
</file>